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5553" w14:textId="77777777" w:rsidR="00E21080" w:rsidRPr="00CC28DD" w:rsidRDefault="00E21080" w:rsidP="00593CEF">
      <w:pPr>
        <w:ind w:left="-142" w:right="-188"/>
        <w:jc w:val="both"/>
        <w:rPr>
          <w:rFonts w:ascii="Calibri" w:hAnsi="Calibri" w:cs="Calibri"/>
          <w:color w:val="FF0000"/>
        </w:rPr>
      </w:pPr>
    </w:p>
    <w:p w14:paraId="1D83558E" w14:textId="23D7093B" w:rsidR="0056556F" w:rsidRPr="00CC28DD" w:rsidRDefault="007E0667" w:rsidP="00593CEF">
      <w:pPr>
        <w:jc w:val="center"/>
        <w:rPr>
          <w:rFonts w:ascii="Calibri" w:hAnsi="Calibri" w:cs="Calibri"/>
          <w:b/>
          <w:color w:val="0B0C0C"/>
          <w:sz w:val="28"/>
        </w:rPr>
      </w:pPr>
      <w:proofErr w:type="spellStart"/>
      <w:r w:rsidRPr="00CC28DD">
        <w:rPr>
          <w:rFonts w:ascii="Calibri" w:hAnsi="Calibri" w:cs="Calibri"/>
          <w:b/>
          <w:sz w:val="28"/>
          <w:szCs w:val="28"/>
        </w:rPr>
        <w:t>Moixa</w:t>
      </w:r>
      <w:proofErr w:type="spellEnd"/>
      <w:r w:rsidRPr="00CC28DD">
        <w:rPr>
          <w:rFonts w:ascii="Calibri" w:hAnsi="Calibri" w:cs="Calibri"/>
          <w:b/>
          <w:sz w:val="28"/>
          <w:szCs w:val="28"/>
        </w:rPr>
        <w:t>, UK</w:t>
      </w:r>
      <w:r w:rsidR="00E56DC3" w:rsidRPr="00CC28DD">
        <w:rPr>
          <w:rFonts w:ascii="Calibri" w:hAnsi="Calibri" w:cs="Calibri"/>
          <w:b/>
          <w:sz w:val="28"/>
          <w:szCs w:val="28"/>
        </w:rPr>
        <w:t xml:space="preserve"> Power Networks Services</w:t>
      </w:r>
      <w:r w:rsidR="00C70229" w:rsidRPr="00CC28DD">
        <w:rPr>
          <w:rFonts w:ascii="Calibri" w:hAnsi="Calibri" w:cs="Calibri"/>
          <w:b/>
          <w:sz w:val="28"/>
          <w:szCs w:val="28"/>
        </w:rPr>
        <w:t>, UPS</w:t>
      </w:r>
      <w:r w:rsidRPr="00CC28DD">
        <w:rPr>
          <w:rFonts w:ascii="Calibri" w:hAnsi="Calibri" w:cs="Calibri"/>
          <w:b/>
          <w:sz w:val="28"/>
          <w:szCs w:val="28"/>
        </w:rPr>
        <w:t xml:space="preserve"> and </w:t>
      </w:r>
      <w:r w:rsidR="00DC6F62" w:rsidRPr="00CC28DD">
        <w:rPr>
          <w:rFonts w:ascii="Calibri" w:hAnsi="Calibri" w:cs="Calibri"/>
          <w:b/>
          <w:sz w:val="28"/>
          <w:szCs w:val="28"/>
        </w:rPr>
        <w:t>Cross River Partnership</w:t>
      </w:r>
      <w:r w:rsidRPr="00CC28DD">
        <w:rPr>
          <w:rFonts w:ascii="Calibri" w:hAnsi="Calibri" w:cs="Calibri"/>
          <w:b/>
          <w:sz w:val="28"/>
          <w:szCs w:val="28"/>
        </w:rPr>
        <w:t xml:space="preserve"> </w:t>
      </w:r>
      <w:r w:rsidR="00C70229" w:rsidRPr="00CC28DD">
        <w:rPr>
          <w:rFonts w:ascii="Calibri" w:hAnsi="Calibri" w:cs="Calibri"/>
          <w:b/>
          <w:sz w:val="28"/>
          <w:szCs w:val="28"/>
        </w:rPr>
        <w:t xml:space="preserve">collaborate on </w:t>
      </w:r>
      <w:r w:rsidR="003932EF" w:rsidRPr="00CC28DD">
        <w:rPr>
          <w:rFonts w:ascii="Calibri" w:hAnsi="Calibri" w:cs="Calibri"/>
          <w:b/>
          <w:sz w:val="28"/>
        </w:rPr>
        <w:t xml:space="preserve">smart EV fleet charging </w:t>
      </w:r>
      <w:r w:rsidR="003932EF" w:rsidRPr="00CC28DD">
        <w:rPr>
          <w:rFonts w:ascii="Calibri" w:hAnsi="Calibri" w:cs="Calibri"/>
          <w:b/>
          <w:sz w:val="28"/>
          <w:szCs w:val="28"/>
        </w:rPr>
        <w:t xml:space="preserve">innovation </w:t>
      </w:r>
      <w:r w:rsidR="003932EF" w:rsidRPr="00CC28DD">
        <w:rPr>
          <w:rFonts w:ascii="Calibri" w:hAnsi="Calibri" w:cs="Calibri"/>
          <w:b/>
          <w:sz w:val="28"/>
        </w:rPr>
        <w:t xml:space="preserve">project </w:t>
      </w:r>
      <w:r w:rsidR="00534F9C" w:rsidRPr="00CC28DD">
        <w:rPr>
          <w:rFonts w:ascii="Calibri" w:hAnsi="Calibri" w:cs="Calibri"/>
          <w:b/>
          <w:color w:val="0B0C0C"/>
          <w:sz w:val="28"/>
        </w:rPr>
        <w:t>with</w:t>
      </w:r>
      <w:r w:rsidR="0077519E" w:rsidRPr="00CC28DD">
        <w:rPr>
          <w:rFonts w:ascii="Calibri" w:hAnsi="Calibri" w:cs="Calibri"/>
          <w:b/>
          <w:color w:val="0B0C0C"/>
          <w:sz w:val="28"/>
        </w:rPr>
        <w:t xml:space="preserve"> </w:t>
      </w:r>
      <w:r w:rsidR="006A05FF" w:rsidRPr="00CC28DD">
        <w:rPr>
          <w:rFonts w:ascii="Calibri" w:hAnsi="Calibri" w:cs="Calibri"/>
          <w:b/>
          <w:color w:val="0B0C0C"/>
          <w:sz w:val="28"/>
          <w:szCs w:val="28"/>
        </w:rPr>
        <w:t>Innovate UK</w:t>
      </w:r>
    </w:p>
    <w:p w14:paraId="5275DA90" w14:textId="2B2C1A9B" w:rsidR="00352C8C" w:rsidRPr="00CC28DD" w:rsidRDefault="00F1676D" w:rsidP="00593CEF">
      <w:pPr>
        <w:jc w:val="center"/>
        <w:rPr>
          <w:rFonts w:ascii="Calibri" w:hAnsi="Calibri" w:cs="Calibri"/>
          <w:bCs/>
          <w:i/>
          <w:iCs/>
          <w:color w:val="0B0C0C"/>
          <w:sz w:val="22"/>
          <w:szCs w:val="22"/>
        </w:rPr>
      </w:pPr>
      <w:r w:rsidRPr="00CC28DD">
        <w:rPr>
          <w:rFonts w:ascii="Calibri" w:hAnsi="Calibri" w:cs="Calibri"/>
          <w:bCs/>
          <w:i/>
          <w:iCs/>
          <w:color w:val="0B0C0C"/>
          <w:sz w:val="22"/>
          <w:szCs w:val="22"/>
        </w:rPr>
        <w:t>New p</w:t>
      </w:r>
      <w:r w:rsidR="0017233F" w:rsidRPr="00CC28DD">
        <w:rPr>
          <w:rFonts w:ascii="Calibri" w:hAnsi="Calibri" w:cs="Calibri"/>
          <w:bCs/>
          <w:i/>
          <w:iCs/>
          <w:color w:val="0B0C0C"/>
          <w:sz w:val="22"/>
          <w:szCs w:val="22"/>
        </w:rPr>
        <w:t>roject</w:t>
      </w:r>
      <w:r w:rsidR="00656D20" w:rsidRPr="00CC28DD">
        <w:rPr>
          <w:rFonts w:ascii="Calibri" w:hAnsi="Calibri" w:cs="Calibri"/>
          <w:bCs/>
          <w:i/>
          <w:iCs/>
          <w:color w:val="0B0C0C"/>
          <w:sz w:val="22"/>
          <w:szCs w:val="22"/>
        </w:rPr>
        <w:t xml:space="preserve"> to </w:t>
      </w:r>
      <w:r w:rsidR="0017233F" w:rsidRPr="00CC28DD">
        <w:rPr>
          <w:rFonts w:ascii="Calibri" w:hAnsi="Calibri" w:cs="Calibri"/>
          <w:bCs/>
          <w:i/>
          <w:iCs/>
          <w:color w:val="0B0C0C"/>
          <w:sz w:val="22"/>
          <w:szCs w:val="22"/>
        </w:rPr>
        <w:t>break down barriers to electrification for global fleet operators</w:t>
      </w:r>
    </w:p>
    <w:p w14:paraId="0E4EA613" w14:textId="77777777" w:rsidR="00155FC3" w:rsidRPr="00CC28DD" w:rsidRDefault="00155FC3" w:rsidP="00593CEF">
      <w:pPr>
        <w:jc w:val="both"/>
        <w:rPr>
          <w:rFonts w:ascii="Calibri" w:hAnsi="Calibri" w:cs="Calibri"/>
          <w:sz w:val="28"/>
          <w:szCs w:val="28"/>
        </w:rPr>
      </w:pPr>
    </w:p>
    <w:p w14:paraId="7A45DF9F" w14:textId="312C4233" w:rsidR="00EF4836" w:rsidRPr="00CC28DD" w:rsidRDefault="00A73B33" w:rsidP="00593CEF">
      <w:pPr>
        <w:jc w:val="both"/>
        <w:rPr>
          <w:rFonts w:ascii="Calibri" w:hAnsi="Calibri" w:cs="Calibri"/>
          <w:sz w:val="22"/>
          <w:szCs w:val="22"/>
        </w:rPr>
      </w:pPr>
      <w:r w:rsidRPr="00CC28DD">
        <w:rPr>
          <w:rFonts w:ascii="Calibri" w:hAnsi="Calibri" w:cs="Calibri"/>
          <w:sz w:val="22"/>
          <w:szCs w:val="22"/>
        </w:rPr>
        <w:t>The</w:t>
      </w:r>
      <w:r w:rsidRPr="00CC28DD">
        <w:rPr>
          <w:rFonts w:ascii="Calibri" w:hAnsi="Calibri" w:cs="Calibri"/>
          <w:sz w:val="22"/>
        </w:rPr>
        <w:t xml:space="preserve"> EV Fleet-Centred Local Energy Systems (EFLES</w:t>
      </w:r>
      <w:r w:rsidR="00786D14" w:rsidRPr="00CC28DD">
        <w:rPr>
          <w:rFonts w:ascii="Calibri" w:hAnsi="Calibri" w:cs="Calibri"/>
          <w:sz w:val="22"/>
          <w:szCs w:val="22"/>
        </w:rPr>
        <w:t xml:space="preserve">) </w:t>
      </w:r>
      <w:r w:rsidR="00EE722A" w:rsidRPr="00CC28DD">
        <w:rPr>
          <w:rFonts w:ascii="Calibri" w:hAnsi="Calibri" w:cs="Calibri"/>
          <w:sz w:val="22"/>
          <w:szCs w:val="22"/>
        </w:rPr>
        <w:t>project</w:t>
      </w:r>
      <w:r w:rsidR="000324AD" w:rsidRPr="00CC28DD">
        <w:rPr>
          <w:rFonts w:ascii="Calibri" w:hAnsi="Calibri" w:cs="Calibri"/>
          <w:sz w:val="22"/>
          <w:szCs w:val="22"/>
        </w:rPr>
        <w:t xml:space="preserve"> </w:t>
      </w:r>
      <w:r w:rsidR="006F1E06" w:rsidRPr="00CC28DD">
        <w:rPr>
          <w:rFonts w:ascii="Calibri" w:hAnsi="Calibri" w:cs="Calibri"/>
          <w:sz w:val="22"/>
          <w:szCs w:val="22"/>
        </w:rPr>
        <w:t>is aimed at o</w:t>
      </w:r>
      <w:r w:rsidRPr="00CC28DD">
        <w:rPr>
          <w:rFonts w:ascii="Calibri" w:hAnsi="Calibri" w:cs="Calibri"/>
          <w:sz w:val="22"/>
          <w:szCs w:val="22"/>
        </w:rPr>
        <w:t>p</w:t>
      </w:r>
      <w:r w:rsidR="000324AD" w:rsidRPr="00CC28DD">
        <w:rPr>
          <w:rFonts w:ascii="Calibri" w:hAnsi="Calibri" w:cs="Calibri"/>
          <w:sz w:val="22"/>
          <w:szCs w:val="22"/>
        </w:rPr>
        <w:t>timi</w:t>
      </w:r>
      <w:r w:rsidR="006F1E06" w:rsidRPr="00CC28DD">
        <w:rPr>
          <w:rFonts w:ascii="Calibri" w:hAnsi="Calibri" w:cs="Calibri"/>
          <w:sz w:val="22"/>
          <w:szCs w:val="22"/>
        </w:rPr>
        <w:t>sing</w:t>
      </w:r>
      <w:r w:rsidR="000324AD" w:rsidRPr="00CC28DD">
        <w:rPr>
          <w:rFonts w:ascii="Calibri" w:hAnsi="Calibri" w:cs="Calibri"/>
          <w:sz w:val="22"/>
        </w:rPr>
        <w:t xml:space="preserve"> </w:t>
      </w:r>
      <w:r w:rsidR="00117DA0" w:rsidRPr="00CC28DD">
        <w:rPr>
          <w:rFonts w:ascii="Calibri" w:hAnsi="Calibri" w:cs="Calibri"/>
          <w:sz w:val="22"/>
        </w:rPr>
        <w:t>logistics</w:t>
      </w:r>
      <w:r w:rsidR="000324AD" w:rsidRPr="00CC28DD">
        <w:rPr>
          <w:rFonts w:ascii="Calibri" w:hAnsi="Calibri" w:cs="Calibri"/>
          <w:sz w:val="22"/>
        </w:rPr>
        <w:t xml:space="preserve"> compan</w:t>
      </w:r>
      <w:r w:rsidR="003E7FCE" w:rsidRPr="00CC28DD">
        <w:rPr>
          <w:rFonts w:ascii="Calibri" w:hAnsi="Calibri" w:cs="Calibri"/>
          <w:sz w:val="22"/>
        </w:rPr>
        <w:t>ies’</w:t>
      </w:r>
      <w:r w:rsidR="00593CEF" w:rsidRPr="00CC28DD">
        <w:rPr>
          <w:rFonts w:ascii="Calibri" w:hAnsi="Calibri" w:cs="Calibri"/>
          <w:sz w:val="22"/>
        </w:rPr>
        <w:t xml:space="preserve"> </w:t>
      </w:r>
      <w:r w:rsidR="000324AD" w:rsidRPr="00CC28DD">
        <w:rPr>
          <w:rFonts w:ascii="Calibri" w:hAnsi="Calibri" w:cs="Calibri"/>
          <w:sz w:val="22"/>
          <w:szCs w:val="22"/>
        </w:rPr>
        <w:t xml:space="preserve">growing </w:t>
      </w:r>
      <w:r w:rsidR="003E7FCE" w:rsidRPr="00CC28DD">
        <w:rPr>
          <w:rFonts w:ascii="Calibri" w:hAnsi="Calibri" w:cs="Calibri"/>
          <w:sz w:val="22"/>
          <w:szCs w:val="22"/>
        </w:rPr>
        <w:t xml:space="preserve">EV </w:t>
      </w:r>
      <w:r w:rsidR="000324AD" w:rsidRPr="00CC28DD">
        <w:rPr>
          <w:rFonts w:ascii="Calibri" w:hAnsi="Calibri" w:cs="Calibri"/>
          <w:sz w:val="22"/>
          <w:szCs w:val="22"/>
        </w:rPr>
        <w:t>fleet</w:t>
      </w:r>
      <w:r w:rsidR="003E7FCE" w:rsidRPr="00CC28DD">
        <w:rPr>
          <w:rFonts w:ascii="Calibri" w:hAnsi="Calibri" w:cs="Calibri"/>
          <w:sz w:val="22"/>
          <w:szCs w:val="22"/>
        </w:rPr>
        <w:t>s</w:t>
      </w:r>
      <w:r w:rsidR="000324AD" w:rsidRPr="00CC28DD">
        <w:rPr>
          <w:rFonts w:ascii="Calibri" w:hAnsi="Calibri" w:cs="Calibri"/>
          <w:sz w:val="22"/>
          <w:szCs w:val="22"/>
        </w:rPr>
        <w:t xml:space="preserve"> and </w:t>
      </w:r>
      <w:r w:rsidR="003E7FCE" w:rsidRPr="00CC28DD">
        <w:rPr>
          <w:rFonts w:ascii="Calibri" w:hAnsi="Calibri" w:cs="Calibri"/>
          <w:sz w:val="22"/>
          <w:szCs w:val="22"/>
        </w:rPr>
        <w:t xml:space="preserve">demonstrating </w:t>
      </w:r>
      <w:r w:rsidR="000324AD" w:rsidRPr="00CC28DD">
        <w:rPr>
          <w:rFonts w:ascii="Calibri" w:hAnsi="Calibri" w:cs="Calibri"/>
          <w:sz w:val="22"/>
          <w:szCs w:val="22"/>
        </w:rPr>
        <w:t xml:space="preserve">how smart charging can incentivise </w:t>
      </w:r>
      <w:r w:rsidR="002E4E95" w:rsidRPr="00CC28DD">
        <w:rPr>
          <w:rFonts w:ascii="Calibri" w:hAnsi="Calibri" w:cs="Calibri"/>
          <w:sz w:val="22"/>
          <w:szCs w:val="22"/>
        </w:rPr>
        <w:t>large</w:t>
      </w:r>
      <w:r w:rsidR="00F10993" w:rsidRPr="00CC28DD">
        <w:rPr>
          <w:rFonts w:ascii="Calibri" w:hAnsi="Calibri" w:cs="Calibri"/>
          <w:sz w:val="22"/>
          <w:szCs w:val="22"/>
        </w:rPr>
        <w:t xml:space="preserve"> </w:t>
      </w:r>
      <w:r w:rsidR="000324AD" w:rsidRPr="00CC28DD">
        <w:rPr>
          <w:rFonts w:ascii="Calibri" w:hAnsi="Calibri" w:cs="Calibri"/>
          <w:sz w:val="22"/>
          <w:szCs w:val="22"/>
        </w:rPr>
        <w:t xml:space="preserve">fleet operators </w:t>
      </w:r>
      <w:r w:rsidR="00F10993" w:rsidRPr="00CC28DD">
        <w:rPr>
          <w:rFonts w:ascii="Calibri" w:hAnsi="Calibri" w:cs="Calibri"/>
          <w:sz w:val="22"/>
          <w:szCs w:val="22"/>
        </w:rPr>
        <w:t xml:space="preserve">to </w:t>
      </w:r>
      <w:r w:rsidR="000324AD" w:rsidRPr="00CC28DD">
        <w:rPr>
          <w:rFonts w:ascii="Calibri" w:hAnsi="Calibri" w:cs="Calibri"/>
          <w:sz w:val="22"/>
          <w:szCs w:val="22"/>
        </w:rPr>
        <w:t>go electric</w:t>
      </w:r>
      <w:r w:rsidR="00EF4836" w:rsidRPr="00CC28DD">
        <w:rPr>
          <w:rFonts w:ascii="Calibri" w:hAnsi="Calibri" w:cs="Calibri"/>
          <w:sz w:val="22"/>
          <w:szCs w:val="22"/>
        </w:rPr>
        <w:t>;</w:t>
      </w:r>
      <w:r w:rsidR="00F10993" w:rsidRPr="00CC28DD">
        <w:rPr>
          <w:rFonts w:ascii="Calibri" w:hAnsi="Calibri" w:cs="Calibri"/>
          <w:sz w:val="22"/>
          <w:szCs w:val="22"/>
        </w:rPr>
        <w:t xml:space="preserve"> cutting carbon </w:t>
      </w:r>
      <w:r w:rsidR="0050045E" w:rsidRPr="00CC28DD">
        <w:rPr>
          <w:rFonts w:ascii="Calibri" w:hAnsi="Calibri" w:cs="Calibri"/>
          <w:sz w:val="22"/>
          <w:szCs w:val="22"/>
        </w:rPr>
        <w:t>emissions,</w:t>
      </w:r>
      <w:r w:rsidR="00F10993" w:rsidRPr="00CC28DD">
        <w:rPr>
          <w:rFonts w:ascii="Calibri" w:hAnsi="Calibri" w:cs="Calibri"/>
          <w:sz w:val="22"/>
          <w:szCs w:val="22"/>
        </w:rPr>
        <w:t xml:space="preserve"> air pollution </w:t>
      </w:r>
      <w:r w:rsidR="0050045E" w:rsidRPr="00CC28DD">
        <w:rPr>
          <w:rFonts w:ascii="Calibri" w:hAnsi="Calibri" w:cs="Calibri"/>
          <w:sz w:val="22"/>
          <w:szCs w:val="22"/>
        </w:rPr>
        <w:t>and energy costs</w:t>
      </w:r>
      <w:r w:rsidR="000324AD" w:rsidRPr="00CC28DD">
        <w:rPr>
          <w:rFonts w:ascii="Calibri" w:hAnsi="Calibri" w:cs="Calibri"/>
          <w:sz w:val="22"/>
          <w:szCs w:val="22"/>
        </w:rPr>
        <w:t>.</w:t>
      </w:r>
      <w:r w:rsidR="00D62849" w:rsidRPr="00CC28DD">
        <w:rPr>
          <w:rFonts w:ascii="Calibri" w:hAnsi="Calibri" w:cs="Calibri"/>
          <w:sz w:val="22"/>
          <w:szCs w:val="22"/>
        </w:rPr>
        <w:t xml:space="preserve"> </w:t>
      </w:r>
    </w:p>
    <w:p w14:paraId="65A0C3DB" w14:textId="77777777" w:rsidR="00EF4836" w:rsidRPr="00CC28DD" w:rsidRDefault="00EF4836" w:rsidP="00593CEF">
      <w:pPr>
        <w:jc w:val="both"/>
        <w:rPr>
          <w:rFonts w:ascii="Calibri" w:hAnsi="Calibri" w:cs="Calibri"/>
          <w:sz w:val="22"/>
          <w:szCs w:val="22"/>
        </w:rPr>
      </w:pPr>
    </w:p>
    <w:p w14:paraId="63869461" w14:textId="4FEA2E07" w:rsidR="00E209C0" w:rsidRPr="00CC28DD" w:rsidRDefault="00D62849" w:rsidP="00593CEF">
      <w:pPr>
        <w:jc w:val="both"/>
        <w:rPr>
          <w:rFonts w:ascii="Calibri" w:hAnsi="Calibri" w:cs="Calibri"/>
          <w:sz w:val="22"/>
          <w:szCs w:val="22"/>
        </w:rPr>
      </w:pPr>
      <w:r w:rsidRPr="00CC28DD">
        <w:rPr>
          <w:rFonts w:ascii="Calibri" w:hAnsi="Calibri" w:cs="Calibri"/>
          <w:sz w:val="22"/>
          <w:szCs w:val="22"/>
        </w:rPr>
        <w:t>The project</w:t>
      </w:r>
      <w:r w:rsidR="00F1676D" w:rsidRPr="00CC28DD">
        <w:rPr>
          <w:rFonts w:ascii="Calibri" w:hAnsi="Calibri" w:cs="Calibri"/>
          <w:sz w:val="22"/>
          <w:szCs w:val="22"/>
        </w:rPr>
        <w:t xml:space="preserve">, </w:t>
      </w:r>
      <w:r w:rsidR="00F1676D" w:rsidRPr="003A4702">
        <w:rPr>
          <w:rFonts w:ascii="Calibri" w:hAnsi="Calibri" w:cs="Calibri"/>
          <w:sz w:val="22"/>
          <w:szCs w:val="22"/>
        </w:rPr>
        <w:t>set to begin on 1</w:t>
      </w:r>
      <w:r w:rsidR="00F1676D" w:rsidRPr="003A4702">
        <w:rPr>
          <w:rFonts w:ascii="Calibri" w:hAnsi="Calibri" w:cs="Calibri"/>
          <w:sz w:val="22"/>
          <w:szCs w:val="22"/>
          <w:vertAlign w:val="superscript"/>
        </w:rPr>
        <w:t>st</w:t>
      </w:r>
      <w:r w:rsidR="000F0EDA" w:rsidRPr="003A4702">
        <w:rPr>
          <w:rFonts w:ascii="Calibri" w:hAnsi="Calibri" w:cs="Calibri"/>
          <w:sz w:val="22"/>
          <w:szCs w:val="22"/>
        </w:rPr>
        <w:t xml:space="preserve"> May</w:t>
      </w:r>
      <w:r w:rsidR="00F1676D" w:rsidRPr="003A4702">
        <w:rPr>
          <w:rFonts w:ascii="Calibri" w:hAnsi="Calibri" w:cs="Calibri"/>
          <w:sz w:val="22"/>
          <w:szCs w:val="22"/>
        </w:rPr>
        <w:t xml:space="preserve"> 2020</w:t>
      </w:r>
      <w:r w:rsidR="00F1676D" w:rsidRPr="00CC28DD">
        <w:rPr>
          <w:rFonts w:ascii="Calibri" w:hAnsi="Calibri" w:cs="Calibri"/>
          <w:sz w:val="22"/>
          <w:szCs w:val="22"/>
        </w:rPr>
        <w:t>,</w:t>
      </w:r>
      <w:r w:rsidRPr="00CC28DD">
        <w:rPr>
          <w:rFonts w:ascii="Calibri" w:hAnsi="Calibri" w:cs="Calibri"/>
          <w:sz w:val="22"/>
          <w:szCs w:val="22"/>
        </w:rPr>
        <w:t xml:space="preserve"> </w:t>
      </w:r>
      <w:r w:rsidR="00914631" w:rsidRPr="00CC28DD">
        <w:rPr>
          <w:rFonts w:ascii="Calibri" w:hAnsi="Calibri" w:cs="Calibri"/>
          <w:sz w:val="22"/>
          <w:szCs w:val="22"/>
        </w:rPr>
        <w:t xml:space="preserve">is spearheaded by </w:t>
      </w:r>
      <w:hyperlink r:id="rId11" w:history="1">
        <w:r w:rsidR="000A7DCC" w:rsidRPr="00CC28DD">
          <w:rPr>
            <w:rStyle w:val="Hyperlink"/>
            <w:rFonts w:ascii="Calibri" w:hAnsi="Calibri" w:cs="Calibri"/>
            <w:sz w:val="22"/>
            <w:szCs w:val="22"/>
          </w:rPr>
          <w:t>UK Power Networks Services</w:t>
        </w:r>
      </w:hyperlink>
      <w:r w:rsidR="000A7DCC" w:rsidRPr="00CC28DD">
        <w:rPr>
          <w:rFonts w:ascii="Calibri" w:hAnsi="Calibri" w:cs="Calibri"/>
          <w:sz w:val="22"/>
          <w:szCs w:val="22"/>
        </w:rPr>
        <w:t xml:space="preserve">, the </w:t>
      </w:r>
      <w:r w:rsidR="00591F76" w:rsidRPr="00CC28DD">
        <w:rPr>
          <w:rFonts w:ascii="Calibri" w:hAnsi="Calibri" w:cs="Calibri"/>
          <w:sz w:val="22"/>
          <w:szCs w:val="22"/>
        </w:rPr>
        <w:t xml:space="preserve">power distribution </w:t>
      </w:r>
      <w:r w:rsidR="0026050B" w:rsidRPr="00CC28DD">
        <w:rPr>
          <w:rFonts w:ascii="Calibri" w:hAnsi="Calibri" w:cs="Calibri"/>
          <w:sz w:val="22"/>
          <w:szCs w:val="22"/>
        </w:rPr>
        <w:t>expert</w:t>
      </w:r>
      <w:r w:rsidR="00232E82" w:rsidRPr="00CC28DD">
        <w:rPr>
          <w:rFonts w:ascii="Calibri" w:hAnsi="Calibri" w:cs="Calibri"/>
          <w:sz w:val="22"/>
          <w:szCs w:val="22"/>
        </w:rPr>
        <w:t>,</w:t>
      </w:r>
      <w:r w:rsidR="00591F76" w:rsidRPr="00CC28DD">
        <w:rPr>
          <w:rFonts w:ascii="Calibri" w:hAnsi="Calibri" w:cs="Calibri"/>
          <w:sz w:val="22"/>
          <w:szCs w:val="22"/>
        </w:rPr>
        <w:t xml:space="preserve"> a</w:t>
      </w:r>
      <w:r w:rsidR="00B77872" w:rsidRPr="00CC28DD">
        <w:rPr>
          <w:rFonts w:ascii="Calibri" w:hAnsi="Calibri" w:cs="Calibri"/>
          <w:sz w:val="22"/>
          <w:szCs w:val="22"/>
        </w:rPr>
        <w:t>longside</w:t>
      </w:r>
      <w:r w:rsidR="00591F76" w:rsidRPr="00CC28DD">
        <w:rPr>
          <w:rFonts w:ascii="Calibri" w:hAnsi="Calibri" w:cs="Calibri"/>
          <w:sz w:val="22"/>
        </w:rPr>
        <w:t xml:space="preserve"> </w:t>
      </w:r>
      <w:hyperlink r:id="rId12" w:history="1">
        <w:proofErr w:type="spellStart"/>
        <w:r w:rsidR="00591F76" w:rsidRPr="00CC28DD">
          <w:rPr>
            <w:rStyle w:val="Hyperlink"/>
            <w:rFonts w:ascii="Calibri" w:hAnsi="Calibri" w:cs="Calibri"/>
            <w:sz w:val="22"/>
          </w:rPr>
          <w:t>Moixa</w:t>
        </w:r>
        <w:proofErr w:type="spellEnd"/>
      </w:hyperlink>
      <w:r w:rsidR="00591F76" w:rsidRPr="00CC28DD">
        <w:rPr>
          <w:rFonts w:ascii="Calibri" w:hAnsi="Calibri" w:cs="Calibri"/>
          <w:sz w:val="22"/>
        </w:rPr>
        <w:t xml:space="preserve">, the </w:t>
      </w:r>
      <w:r w:rsidR="004F4BCB" w:rsidRPr="00CC28DD">
        <w:rPr>
          <w:rFonts w:ascii="Calibri" w:hAnsi="Calibri" w:cs="Calibri"/>
          <w:sz w:val="22"/>
        </w:rPr>
        <w:t xml:space="preserve">smart charging specialist, </w:t>
      </w:r>
      <w:r w:rsidR="003E7FCE" w:rsidRPr="00CC28DD">
        <w:rPr>
          <w:rFonts w:ascii="Calibri" w:hAnsi="Calibri" w:cs="Calibri"/>
          <w:sz w:val="22"/>
        </w:rPr>
        <w:t xml:space="preserve">global logistics company </w:t>
      </w:r>
      <w:hyperlink r:id="rId13" w:anchor="_blank" w:history="1">
        <w:r w:rsidR="003E7FCE" w:rsidRPr="00CC28DD">
          <w:rPr>
            <w:rStyle w:val="Hyperlink"/>
            <w:rFonts w:ascii="Calibri" w:hAnsi="Calibri" w:cs="Calibri"/>
            <w:sz w:val="22"/>
          </w:rPr>
          <w:t>UPS</w:t>
        </w:r>
      </w:hyperlink>
      <w:r w:rsidR="003E7FCE" w:rsidRPr="00CC28DD">
        <w:rPr>
          <w:rFonts w:ascii="Calibri" w:hAnsi="Calibri" w:cs="Calibri"/>
          <w:sz w:val="22"/>
        </w:rPr>
        <w:t xml:space="preserve">, </w:t>
      </w:r>
      <w:r w:rsidR="00162696" w:rsidRPr="00CC28DD">
        <w:rPr>
          <w:rFonts w:ascii="Calibri" w:hAnsi="Calibri" w:cs="Calibri"/>
          <w:sz w:val="22"/>
          <w:szCs w:val="22"/>
        </w:rPr>
        <w:t>the</w:t>
      </w:r>
      <w:r w:rsidR="00A603C0" w:rsidRPr="00CC28DD">
        <w:rPr>
          <w:rFonts w:ascii="Calibri" w:hAnsi="Calibri" w:cs="Calibri"/>
          <w:sz w:val="22"/>
          <w:szCs w:val="22"/>
        </w:rPr>
        <w:t xml:space="preserve"> no</w:t>
      </w:r>
      <w:r w:rsidR="00593CEF" w:rsidRPr="00CC28DD">
        <w:rPr>
          <w:rFonts w:ascii="Calibri" w:hAnsi="Calibri" w:cs="Calibri"/>
          <w:sz w:val="22"/>
          <w:szCs w:val="22"/>
        </w:rPr>
        <w:t>t-for</w:t>
      </w:r>
      <w:r w:rsidR="00A603C0" w:rsidRPr="00CC28DD">
        <w:rPr>
          <w:rFonts w:ascii="Calibri" w:hAnsi="Calibri" w:cs="Calibri"/>
          <w:sz w:val="22"/>
          <w:szCs w:val="22"/>
        </w:rPr>
        <w:t xml:space="preserve">-profit </w:t>
      </w:r>
      <w:r w:rsidR="00D16A97">
        <w:rPr>
          <w:rFonts w:ascii="Calibri" w:hAnsi="Calibri" w:cs="Calibri"/>
          <w:sz w:val="22"/>
          <w:szCs w:val="22"/>
        </w:rPr>
        <w:t xml:space="preserve">partnership organisation </w:t>
      </w:r>
      <w:r w:rsidR="00A603C0" w:rsidRPr="00CC28DD">
        <w:rPr>
          <w:rFonts w:ascii="Calibri" w:hAnsi="Calibri" w:cs="Calibri"/>
          <w:sz w:val="22"/>
          <w:szCs w:val="22"/>
        </w:rPr>
        <w:t>delivering positive change for Londo</w:t>
      </w:r>
      <w:r w:rsidR="00A26249" w:rsidRPr="00CC28DD">
        <w:rPr>
          <w:rFonts w:ascii="Calibri" w:hAnsi="Calibri" w:cs="Calibri"/>
          <w:sz w:val="22"/>
          <w:szCs w:val="22"/>
        </w:rPr>
        <w:t>n</w:t>
      </w:r>
      <w:r w:rsidR="00D16A97">
        <w:rPr>
          <w:rFonts w:ascii="Calibri" w:hAnsi="Calibri" w:cs="Calibri"/>
          <w:sz w:val="22"/>
          <w:szCs w:val="22"/>
        </w:rPr>
        <w:t xml:space="preserve">, </w:t>
      </w:r>
      <w:r w:rsidR="0025711C">
        <w:fldChar w:fldCharType="begin"/>
      </w:r>
      <w:r w:rsidR="0025711C">
        <w:instrText xml:space="preserve"> HYPERLINK "https://crossriverpartnership.org/" </w:instrText>
      </w:r>
      <w:r w:rsidR="0025711C">
        <w:fldChar w:fldCharType="separate"/>
      </w:r>
      <w:r w:rsidR="00593CEF" w:rsidRPr="00CC28DD">
        <w:rPr>
          <w:rStyle w:val="Hyperlink"/>
          <w:rFonts w:ascii="Calibri" w:hAnsi="Calibri" w:cs="Calibri"/>
          <w:sz w:val="22"/>
          <w:szCs w:val="22"/>
        </w:rPr>
        <w:t>Cross River Partnership</w:t>
      </w:r>
      <w:r w:rsidR="0025711C">
        <w:rPr>
          <w:rStyle w:val="Hyperlink"/>
          <w:rFonts w:ascii="Calibri" w:hAnsi="Calibri" w:cs="Calibri"/>
          <w:sz w:val="22"/>
          <w:szCs w:val="22"/>
        </w:rPr>
        <w:fldChar w:fldCharType="end"/>
      </w:r>
      <w:r w:rsidR="00A26249" w:rsidRPr="00CC28DD">
        <w:rPr>
          <w:rFonts w:ascii="Calibri" w:hAnsi="Calibri" w:cs="Calibri"/>
          <w:sz w:val="22"/>
          <w:szCs w:val="22"/>
        </w:rPr>
        <w:t>, an</w:t>
      </w:r>
      <w:r w:rsidR="009E17E8" w:rsidRPr="00CC28DD">
        <w:rPr>
          <w:rFonts w:ascii="Calibri" w:hAnsi="Calibri" w:cs="Calibri"/>
          <w:sz w:val="22"/>
          <w:szCs w:val="22"/>
        </w:rPr>
        <w:t>d</w:t>
      </w:r>
      <w:r w:rsidR="00A26249" w:rsidRPr="00CC28DD">
        <w:rPr>
          <w:rFonts w:ascii="Calibri" w:hAnsi="Calibri" w:cs="Calibri"/>
          <w:sz w:val="22"/>
          <w:szCs w:val="22"/>
        </w:rPr>
        <w:t xml:space="preserve"> </w:t>
      </w:r>
      <w:hyperlink r:id="rId14" w:history="1">
        <w:r w:rsidR="00A26249" w:rsidRPr="00CC28DD">
          <w:rPr>
            <w:rStyle w:val="Hyperlink"/>
            <w:rFonts w:ascii="Calibri" w:hAnsi="Calibri" w:cs="Calibri"/>
            <w:sz w:val="22"/>
            <w:szCs w:val="22"/>
          </w:rPr>
          <w:t>Innovate UK</w:t>
        </w:r>
      </w:hyperlink>
      <w:r w:rsidR="00A26249" w:rsidRPr="00CC28DD">
        <w:rPr>
          <w:rFonts w:ascii="Calibri" w:hAnsi="Calibri" w:cs="Calibri"/>
          <w:sz w:val="22"/>
          <w:szCs w:val="22"/>
        </w:rPr>
        <w:t>.</w:t>
      </w:r>
      <w:r w:rsidR="003D232E" w:rsidRPr="00CC28DD">
        <w:rPr>
          <w:rFonts w:ascii="Calibri" w:hAnsi="Calibri" w:cs="Calibri"/>
          <w:sz w:val="22"/>
          <w:szCs w:val="22"/>
        </w:rPr>
        <w:t xml:space="preserve"> </w:t>
      </w:r>
    </w:p>
    <w:p w14:paraId="3CF735B0" w14:textId="77777777" w:rsidR="00155FC3" w:rsidRPr="00CC28DD" w:rsidRDefault="00155FC3" w:rsidP="00593CEF">
      <w:pPr>
        <w:jc w:val="both"/>
        <w:rPr>
          <w:rFonts w:ascii="Calibri" w:hAnsi="Calibri" w:cs="Calibri"/>
          <w:sz w:val="22"/>
          <w:szCs w:val="22"/>
        </w:rPr>
      </w:pPr>
    </w:p>
    <w:p w14:paraId="72D382B7" w14:textId="456F1BF9" w:rsidR="005333C3" w:rsidRPr="00CC28DD" w:rsidRDefault="0060308B" w:rsidP="00593CEF">
      <w:pPr>
        <w:jc w:val="both"/>
        <w:rPr>
          <w:rFonts w:ascii="Calibri" w:hAnsi="Calibri" w:cs="Calibri"/>
          <w:sz w:val="22"/>
          <w:szCs w:val="22"/>
        </w:rPr>
      </w:pPr>
      <w:r w:rsidRPr="00CC28DD">
        <w:rPr>
          <w:rFonts w:ascii="Calibri" w:hAnsi="Calibri" w:cs="Calibri"/>
          <w:sz w:val="22"/>
          <w:szCs w:val="22"/>
        </w:rPr>
        <w:t>T</w:t>
      </w:r>
      <w:r w:rsidR="005E3BDE" w:rsidRPr="00CC28DD">
        <w:rPr>
          <w:rFonts w:ascii="Calibri" w:hAnsi="Calibri" w:cs="Calibri"/>
          <w:sz w:val="22"/>
          <w:szCs w:val="22"/>
        </w:rPr>
        <w:t>h</w:t>
      </w:r>
      <w:r w:rsidR="00A73B33" w:rsidRPr="00CC28DD">
        <w:rPr>
          <w:rFonts w:ascii="Calibri" w:hAnsi="Calibri" w:cs="Calibri"/>
          <w:sz w:val="22"/>
          <w:szCs w:val="22"/>
        </w:rPr>
        <w:t xml:space="preserve">is </w:t>
      </w:r>
      <w:r w:rsidR="005E3BDE" w:rsidRPr="00CC28DD">
        <w:rPr>
          <w:rFonts w:ascii="Calibri" w:hAnsi="Calibri" w:cs="Calibri"/>
          <w:sz w:val="22"/>
        </w:rPr>
        <w:t xml:space="preserve">project </w:t>
      </w:r>
      <w:r w:rsidR="005E3BDE" w:rsidRPr="00CC28DD">
        <w:rPr>
          <w:rFonts w:ascii="Calibri" w:hAnsi="Calibri" w:cs="Calibri"/>
          <w:sz w:val="22"/>
          <w:szCs w:val="22"/>
        </w:rPr>
        <w:t xml:space="preserve">will </w:t>
      </w:r>
      <w:r w:rsidR="00DE7337" w:rsidRPr="00CC28DD">
        <w:rPr>
          <w:rFonts w:ascii="Calibri" w:hAnsi="Calibri" w:cs="Calibri"/>
          <w:sz w:val="22"/>
          <w:szCs w:val="22"/>
        </w:rPr>
        <w:t>show</w:t>
      </w:r>
      <w:r w:rsidR="00C73E26" w:rsidRPr="00CC28DD">
        <w:rPr>
          <w:rFonts w:ascii="Calibri" w:hAnsi="Calibri" w:cs="Calibri"/>
          <w:sz w:val="22"/>
          <w:szCs w:val="22"/>
        </w:rPr>
        <w:t xml:space="preserve"> how</w:t>
      </w:r>
      <w:r w:rsidR="00BB1DE1" w:rsidRPr="00CC28DD">
        <w:rPr>
          <w:rFonts w:ascii="Calibri" w:hAnsi="Calibri" w:cs="Calibri"/>
          <w:sz w:val="22"/>
          <w:szCs w:val="22"/>
        </w:rPr>
        <w:t xml:space="preserve"> </w:t>
      </w:r>
      <w:proofErr w:type="spellStart"/>
      <w:r w:rsidR="00BB1DE1" w:rsidRPr="00CC28DD">
        <w:rPr>
          <w:rFonts w:ascii="Calibri" w:hAnsi="Calibri" w:cs="Calibri"/>
          <w:sz w:val="22"/>
          <w:szCs w:val="22"/>
        </w:rPr>
        <w:t>Moixa</w:t>
      </w:r>
      <w:r w:rsidR="00FF7FAF" w:rsidRPr="00CC28DD">
        <w:rPr>
          <w:rFonts w:ascii="Calibri" w:hAnsi="Calibri" w:cs="Calibri"/>
          <w:sz w:val="22"/>
          <w:szCs w:val="22"/>
        </w:rPr>
        <w:t>’s</w:t>
      </w:r>
      <w:proofErr w:type="spellEnd"/>
      <w:r w:rsidR="00930341" w:rsidRPr="00CC28DD">
        <w:rPr>
          <w:rFonts w:ascii="Calibri" w:hAnsi="Calibri" w:cs="Calibri"/>
          <w:sz w:val="22"/>
          <w:szCs w:val="22"/>
        </w:rPr>
        <w:t xml:space="preserve"> </w:t>
      </w:r>
      <w:proofErr w:type="spellStart"/>
      <w:r w:rsidR="00930341" w:rsidRPr="00CC28DD">
        <w:rPr>
          <w:rFonts w:ascii="Calibri" w:hAnsi="Calibri" w:cs="Calibri"/>
          <w:sz w:val="22"/>
          <w:szCs w:val="22"/>
        </w:rPr>
        <w:t>GridShare</w:t>
      </w:r>
      <w:proofErr w:type="spellEnd"/>
      <w:r w:rsidR="00FF7FAF" w:rsidRPr="00CC28DD">
        <w:rPr>
          <w:rFonts w:ascii="Calibri" w:hAnsi="Calibri" w:cs="Calibri"/>
          <w:sz w:val="22"/>
          <w:szCs w:val="22"/>
        </w:rPr>
        <w:t xml:space="preserve"> </w:t>
      </w:r>
      <w:r w:rsidR="00930341" w:rsidRPr="00CC28DD">
        <w:rPr>
          <w:rFonts w:ascii="Calibri" w:hAnsi="Calibri" w:cs="Calibri"/>
          <w:sz w:val="22"/>
          <w:szCs w:val="22"/>
        </w:rPr>
        <w:t>artificial intelligence</w:t>
      </w:r>
      <w:r w:rsidR="00996DE0" w:rsidRPr="00CC28DD">
        <w:rPr>
          <w:rFonts w:ascii="Calibri" w:hAnsi="Calibri" w:cs="Calibri"/>
          <w:sz w:val="22"/>
          <w:szCs w:val="22"/>
        </w:rPr>
        <w:t xml:space="preserve"> </w:t>
      </w:r>
      <w:r w:rsidR="00930341" w:rsidRPr="00CC28DD">
        <w:rPr>
          <w:rFonts w:ascii="Calibri" w:hAnsi="Calibri" w:cs="Calibri"/>
          <w:sz w:val="22"/>
          <w:szCs w:val="22"/>
        </w:rPr>
        <w:t xml:space="preserve">(AI) </w:t>
      </w:r>
      <w:r w:rsidR="00626F6D" w:rsidRPr="00CC28DD">
        <w:rPr>
          <w:rFonts w:ascii="Calibri" w:hAnsi="Calibri" w:cs="Calibri"/>
          <w:sz w:val="22"/>
          <w:szCs w:val="22"/>
        </w:rPr>
        <w:t>software</w:t>
      </w:r>
      <w:r w:rsidR="00FF7FAF" w:rsidRPr="00CC28DD">
        <w:rPr>
          <w:rFonts w:ascii="Calibri" w:hAnsi="Calibri" w:cs="Calibri"/>
          <w:sz w:val="22"/>
          <w:szCs w:val="22"/>
        </w:rPr>
        <w:t xml:space="preserve"> can </w:t>
      </w:r>
      <w:r w:rsidR="0012440D" w:rsidRPr="00CC28DD">
        <w:rPr>
          <w:rFonts w:ascii="Calibri" w:hAnsi="Calibri" w:cs="Calibri"/>
          <w:sz w:val="22"/>
          <w:szCs w:val="22"/>
        </w:rPr>
        <w:t xml:space="preserve">break </w:t>
      </w:r>
      <w:r w:rsidR="00996DE0" w:rsidRPr="00CC28DD">
        <w:rPr>
          <w:rFonts w:ascii="Calibri" w:hAnsi="Calibri" w:cs="Calibri"/>
          <w:sz w:val="22"/>
          <w:szCs w:val="22"/>
        </w:rPr>
        <w:t xml:space="preserve">down the barriers </w:t>
      </w:r>
      <w:r w:rsidR="00D92A68" w:rsidRPr="00CC28DD">
        <w:rPr>
          <w:rFonts w:ascii="Calibri" w:hAnsi="Calibri" w:cs="Calibri"/>
          <w:sz w:val="22"/>
          <w:szCs w:val="22"/>
        </w:rPr>
        <w:t>to</w:t>
      </w:r>
      <w:r w:rsidR="00FD7D10" w:rsidRPr="00CC28DD">
        <w:rPr>
          <w:rFonts w:ascii="Calibri" w:hAnsi="Calibri" w:cs="Calibri"/>
          <w:sz w:val="22"/>
          <w:szCs w:val="22"/>
        </w:rPr>
        <w:t xml:space="preserve"> </w:t>
      </w:r>
      <w:r w:rsidR="00725B7F" w:rsidRPr="00CC28DD">
        <w:rPr>
          <w:rFonts w:ascii="Calibri" w:hAnsi="Calibri" w:cs="Calibri"/>
          <w:sz w:val="22"/>
          <w:szCs w:val="22"/>
        </w:rPr>
        <w:t>electrification</w:t>
      </w:r>
      <w:r w:rsidR="00AB2F32" w:rsidRPr="00CC28DD">
        <w:rPr>
          <w:rFonts w:ascii="Calibri" w:hAnsi="Calibri" w:cs="Calibri"/>
          <w:sz w:val="22"/>
          <w:szCs w:val="22"/>
        </w:rPr>
        <w:t xml:space="preserve"> for</w:t>
      </w:r>
      <w:r w:rsidR="005115DA" w:rsidRPr="00CC28DD">
        <w:rPr>
          <w:rFonts w:ascii="Calibri" w:hAnsi="Calibri" w:cs="Calibri"/>
          <w:sz w:val="22"/>
          <w:szCs w:val="22"/>
        </w:rPr>
        <w:t xml:space="preserve"> global</w:t>
      </w:r>
      <w:r w:rsidR="00AB2F32" w:rsidRPr="00CC28DD">
        <w:rPr>
          <w:rFonts w:ascii="Calibri" w:hAnsi="Calibri" w:cs="Calibri"/>
          <w:sz w:val="22"/>
          <w:szCs w:val="22"/>
        </w:rPr>
        <w:t xml:space="preserve"> fleet operators by </w:t>
      </w:r>
      <w:r w:rsidR="00EB49C2" w:rsidRPr="00CC28DD">
        <w:rPr>
          <w:rFonts w:ascii="Calibri" w:hAnsi="Calibri" w:cs="Calibri"/>
          <w:sz w:val="22"/>
          <w:szCs w:val="22"/>
        </w:rPr>
        <w:t xml:space="preserve">maximising the </w:t>
      </w:r>
      <w:r w:rsidR="00AB2F32" w:rsidRPr="00CC28DD">
        <w:rPr>
          <w:rFonts w:ascii="Calibri" w:hAnsi="Calibri" w:cs="Calibri"/>
          <w:sz w:val="22"/>
          <w:szCs w:val="22"/>
        </w:rPr>
        <w:t>cost and carbon savings</w:t>
      </w:r>
      <w:r w:rsidR="00EB49C2" w:rsidRPr="00CC28DD">
        <w:rPr>
          <w:rFonts w:ascii="Calibri" w:hAnsi="Calibri" w:cs="Calibri"/>
          <w:sz w:val="22"/>
          <w:szCs w:val="22"/>
        </w:rPr>
        <w:t xml:space="preserve"> from EVs</w:t>
      </w:r>
      <w:r w:rsidR="00AB2F32" w:rsidRPr="00CC28DD">
        <w:rPr>
          <w:rFonts w:ascii="Calibri" w:hAnsi="Calibri" w:cs="Calibri"/>
          <w:sz w:val="22"/>
          <w:szCs w:val="22"/>
        </w:rPr>
        <w:t>.</w:t>
      </w:r>
      <w:r w:rsidR="00473CB5" w:rsidRPr="00CC28DD">
        <w:rPr>
          <w:rFonts w:ascii="Calibri" w:hAnsi="Calibri" w:cs="Calibri"/>
          <w:sz w:val="22"/>
          <w:szCs w:val="22"/>
        </w:rPr>
        <w:t xml:space="preserve"> </w:t>
      </w:r>
      <w:proofErr w:type="spellStart"/>
      <w:r w:rsidR="00037A9D" w:rsidRPr="00CC28DD">
        <w:rPr>
          <w:rFonts w:ascii="Calibri" w:hAnsi="Calibri" w:cs="Calibri"/>
          <w:sz w:val="22"/>
          <w:szCs w:val="22"/>
        </w:rPr>
        <w:t>GridShare</w:t>
      </w:r>
      <w:proofErr w:type="spellEnd"/>
      <w:r w:rsidR="00037A9D" w:rsidRPr="00CC28DD">
        <w:rPr>
          <w:rFonts w:ascii="Calibri" w:hAnsi="Calibri" w:cs="Calibri"/>
          <w:sz w:val="22"/>
          <w:szCs w:val="22"/>
        </w:rPr>
        <w:t xml:space="preserve"> will analyse hundreds of </w:t>
      </w:r>
      <w:r w:rsidR="006B3310" w:rsidRPr="00CC28DD">
        <w:rPr>
          <w:rFonts w:ascii="Calibri" w:hAnsi="Calibri" w:cs="Calibri"/>
          <w:sz w:val="22"/>
          <w:szCs w:val="22"/>
        </w:rPr>
        <w:t>data sources</w:t>
      </w:r>
      <w:r w:rsidR="00037A9D" w:rsidRPr="00CC28DD">
        <w:rPr>
          <w:rFonts w:ascii="Calibri" w:hAnsi="Calibri" w:cs="Calibri"/>
          <w:sz w:val="22"/>
          <w:szCs w:val="22"/>
        </w:rPr>
        <w:t xml:space="preserve"> </w:t>
      </w:r>
      <w:r w:rsidR="003E7FCE" w:rsidRPr="00CC28DD">
        <w:rPr>
          <w:rFonts w:ascii="Calibri" w:hAnsi="Calibri" w:cs="Calibri"/>
          <w:sz w:val="22"/>
          <w:szCs w:val="22"/>
        </w:rPr>
        <w:t>at UPS</w:t>
      </w:r>
      <w:r w:rsidR="00593CEF" w:rsidRPr="00CC28DD">
        <w:rPr>
          <w:rFonts w:ascii="Calibri" w:hAnsi="Calibri" w:cs="Calibri"/>
          <w:sz w:val="22"/>
          <w:szCs w:val="22"/>
        </w:rPr>
        <w:t>’</w:t>
      </w:r>
      <w:r w:rsidR="003E7FCE" w:rsidRPr="00CC28DD">
        <w:rPr>
          <w:rFonts w:ascii="Calibri" w:hAnsi="Calibri" w:cs="Calibri"/>
          <w:sz w:val="22"/>
          <w:szCs w:val="22"/>
        </w:rPr>
        <w:t xml:space="preserve"> Camden depot</w:t>
      </w:r>
      <w:r w:rsidR="00593CEF" w:rsidRPr="00CC28DD">
        <w:rPr>
          <w:rFonts w:ascii="Calibri" w:hAnsi="Calibri" w:cs="Calibri"/>
          <w:sz w:val="22"/>
          <w:szCs w:val="22"/>
        </w:rPr>
        <w:t xml:space="preserve"> </w:t>
      </w:r>
      <w:r w:rsidR="006B3310" w:rsidRPr="00CC28DD">
        <w:rPr>
          <w:rFonts w:ascii="Calibri" w:hAnsi="Calibri" w:cs="Calibri"/>
          <w:sz w:val="22"/>
          <w:szCs w:val="22"/>
        </w:rPr>
        <w:t xml:space="preserve">– </w:t>
      </w:r>
      <w:r w:rsidR="00046D3B" w:rsidRPr="00CC28DD">
        <w:rPr>
          <w:rFonts w:ascii="Calibri" w:hAnsi="Calibri" w:cs="Calibri"/>
          <w:sz w:val="22"/>
          <w:szCs w:val="22"/>
        </w:rPr>
        <w:t>including</w:t>
      </w:r>
      <w:r w:rsidR="006B3310" w:rsidRPr="00CC28DD">
        <w:rPr>
          <w:rFonts w:ascii="Calibri" w:hAnsi="Calibri" w:cs="Calibri"/>
          <w:sz w:val="22"/>
          <w:szCs w:val="22"/>
        </w:rPr>
        <w:t xml:space="preserve"> energy prices</w:t>
      </w:r>
      <w:r w:rsidR="00046D3B" w:rsidRPr="00CC28DD">
        <w:rPr>
          <w:rFonts w:ascii="Calibri" w:hAnsi="Calibri" w:cs="Calibri"/>
          <w:sz w:val="22"/>
          <w:szCs w:val="22"/>
        </w:rPr>
        <w:t>,</w:t>
      </w:r>
      <w:r w:rsidR="006B3310" w:rsidRPr="00CC28DD">
        <w:rPr>
          <w:rFonts w:ascii="Calibri" w:hAnsi="Calibri" w:cs="Calibri"/>
          <w:sz w:val="22"/>
          <w:szCs w:val="22"/>
        </w:rPr>
        <w:t xml:space="preserve"> power demand </w:t>
      </w:r>
      <w:r w:rsidR="009A228B" w:rsidRPr="00CC28DD">
        <w:rPr>
          <w:rFonts w:ascii="Calibri" w:hAnsi="Calibri" w:cs="Calibri"/>
          <w:sz w:val="22"/>
          <w:szCs w:val="22"/>
        </w:rPr>
        <w:t>and</w:t>
      </w:r>
      <w:r w:rsidR="006B3310" w:rsidRPr="00CC28DD">
        <w:rPr>
          <w:rFonts w:ascii="Calibri" w:hAnsi="Calibri" w:cs="Calibri"/>
          <w:sz w:val="22"/>
          <w:szCs w:val="22"/>
        </w:rPr>
        <w:t xml:space="preserve"> the weather –</w:t>
      </w:r>
      <w:r w:rsidR="00E963DF" w:rsidRPr="00CC28DD">
        <w:rPr>
          <w:rFonts w:ascii="Calibri" w:hAnsi="Calibri" w:cs="Calibri"/>
          <w:sz w:val="22"/>
          <w:szCs w:val="22"/>
        </w:rPr>
        <w:t xml:space="preserve"> </w:t>
      </w:r>
      <w:r w:rsidR="009A228B" w:rsidRPr="00CC28DD">
        <w:rPr>
          <w:rFonts w:ascii="Calibri" w:hAnsi="Calibri" w:cs="Calibri"/>
          <w:sz w:val="22"/>
          <w:szCs w:val="22"/>
        </w:rPr>
        <w:t xml:space="preserve">to </w:t>
      </w:r>
      <w:r w:rsidR="00037A9D" w:rsidRPr="00CC28DD">
        <w:rPr>
          <w:rFonts w:ascii="Calibri" w:hAnsi="Calibri" w:cs="Calibri"/>
          <w:sz w:val="22"/>
          <w:szCs w:val="22"/>
        </w:rPr>
        <w:t xml:space="preserve">optimise </w:t>
      </w:r>
      <w:r w:rsidR="00BE76B6" w:rsidRPr="00CC28DD">
        <w:rPr>
          <w:rFonts w:ascii="Calibri" w:hAnsi="Calibri" w:cs="Calibri"/>
          <w:sz w:val="22"/>
          <w:szCs w:val="22"/>
        </w:rPr>
        <w:t>EV charging</w:t>
      </w:r>
      <w:r w:rsidR="00593CEF" w:rsidRPr="00CC28DD">
        <w:rPr>
          <w:rFonts w:ascii="Calibri" w:hAnsi="Calibri" w:cs="Calibri"/>
          <w:sz w:val="22"/>
          <w:szCs w:val="22"/>
        </w:rPr>
        <w:t>,</w:t>
      </w:r>
      <w:r w:rsidR="003244DF" w:rsidRPr="00CC28DD">
        <w:rPr>
          <w:rFonts w:ascii="Calibri" w:hAnsi="Calibri" w:cs="Calibri"/>
          <w:sz w:val="22"/>
          <w:szCs w:val="22"/>
        </w:rPr>
        <w:t xml:space="preserve"> as well as </w:t>
      </w:r>
      <w:r w:rsidR="00037A9D" w:rsidRPr="00CC28DD">
        <w:rPr>
          <w:rFonts w:ascii="Calibri" w:hAnsi="Calibri" w:cs="Calibri"/>
          <w:sz w:val="22"/>
          <w:szCs w:val="22"/>
        </w:rPr>
        <w:t xml:space="preserve">power supply and demand </w:t>
      </w:r>
      <w:r w:rsidR="003244DF" w:rsidRPr="00CC28DD">
        <w:rPr>
          <w:rFonts w:ascii="Calibri" w:hAnsi="Calibri" w:cs="Calibri"/>
          <w:sz w:val="22"/>
          <w:szCs w:val="22"/>
        </w:rPr>
        <w:t xml:space="preserve">in order to </w:t>
      </w:r>
      <w:r w:rsidR="003E7FCE" w:rsidRPr="00CC28DD">
        <w:rPr>
          <w:rFonts w:ascii="Calibri" w:hAnsi="Calibri" w:cs="Calibri"/>
          <w:sz w:val="22"/>
          <w:szCs w:val="22"/>
        </w:rPr>
        <w:t xml:space="preserve">demonstrate how to </w:t>
      </w:r>
      <w:r w:rsidR="003244DF" w:rsidRPr="00CC28DD">
        <w:rPr>
          <w:rFonts w:ascii="Calibri" w:hAnsi="Calibri" w:cs="Calibri"/>
          <w:sz w:val="22"/>
          <w:szCs w:val="22"/>
        </w:rPr>
        <w:t>effectively cut costs</w:t>
      </w:r>
      <w:r w:rsidR="003E7FCE" w:rsidRPr="00CC28DD">
        <w:rPr>
          <w:rFonts w:ascii="Calibri" w:hAnsi="Calibri" w:cs="Calibri"/>
          <w:sz w:val="22"/>
          <w:szCs w:val="22"/>
        </w:rPr>
        <w:t>.</w:t>
      </w:r>
      <w:r w:rsidR="003244DF" w:rsidRPr="00CC28DD">
        <w:rPr>
          <w:rFonts w:ascii="Calibri" w:hAnsi="Calibri" w:cs="Calibri"/>
          <w:sz w:val="22"/>
          <w:szCs w:val="22"/>
        </w:rPr>
        <w:t xml:space="preserve"> </w:t>
      </w:r>
      <w:r w:rsidR="008E1AA1" w:rsidRPr="00CC28DD">
        <w:rPr>
          <w:rFonts w:ascii="Calibri" w:hAnsi="Calibri" w:cs="Calibri"/>
          <w:sz w:val="22"/>
          <w:szCs w:val="22"/>
        </w:rPr>
        <w:t xml:space="preserve">Vehicles will be able to </w:t>
      </w:r>
      <w:r w:rsidR="006239E0" w:rsidRPr="00CC28DD">
        <w:rPr>
          <w:rFonts w:ascii="Calibri" w:hAnsi="Calibri" w:cs="Calibri"/>
          <w:sz w:val="22"/>
          <w:szCs w:val="22"/>
        </w:rPr>
        <w:t>charg</w:t>
      </w:r>
      <w:r w:rsidR="008E1AA1" w:rsidRPr="00CC28DD">
        <w:rPr>
          <w:rFonts w:ascii="Calibri" w:hAnsi="Calibri" w:cs="Calibri"/>
          <w:sz w:val="22"/>
          <w:szCs w:val="22"/>
        </w:rPr>
        <w:t xml:space="preserve">e </w:t>
      </w:r>
      <w:r w:rsidR="006239E0" w:rsidRPr="00CC28DD">
        <w:rPr>
          <w:rFonts w:ascii="Calibri" w:hAnsi="Calibri" w:cs="Calibri"/>
          <w:sz w:val="22"/>
          <w:szCs w:val="22"/>
        </w:rPr>
        <w:t>when power is cheap</w:t>
      </w:r>
      <w:r w:rsidR="003A4475" w:rsidRPr="00CC28DD">
        <w:rPr>
          <w:rFonts w:ascii="Calibri" w:hAnsi="Calibri" w:cs="Calibri"/>
          <w:sz w:val="22"/>
          <w:szCs w:val="22"/>
        </w:rPr>
        <w:t>est</w:t>
      </w:r>
      <w:r w:rsidR="006239E0" w:rsidRPr="00CC28DD">
        <w:rPr>
          <w:rFonts w:ascii="Calibri" w:hAnsi="Calibri" w:cs="Calibri"/>
          <w:sz w:val="22"/>
          <w:szCs w:val="22"/>
        </w:rPr>
        <w:t xml:space="preserve"> </w:t>
      </w:r>
      <w:r w:rsidR="005A4B5B" w:rsidRPr="00CC28DD">
        <w:rPr>
          <w:rFonts w:ascii="Calibri" w:hAnsi="Calibri" w:cs="Calibri"/>
          <w:sz w:val="22"/>
          <w:szCs w:val="22"/>
        </w:rPr>
        <w:t>and cleanest</w:t>
      </w:r>
      <w:r w:rsidR="00FB256C" w:rsidRPr="00CC28DD">
        <w:rPr>
          <w:rFonts w:ascii="Calibri" w:hAnsi="Calibri" w:cs="Calibri"/>
          <w:sz w:val="22"/>
          <w:szCs w:val="22"/>
        </w:rPr>
        <w:t xml:space="preserve"> by</w:t>
      </w:r>
      <w:r w:rsidR="000E2674" w:rsidRPr="00CC28DD">
        <w:rPr>
          <w:rFonts w:ascii="Calibri" w:hAnsi="Calibri" w:cs="Calibri"/>
          <w:sz w:val="22"/>
          <w:szCs w:val="22"/>
        </w:rPr>
        <w:t>,</w:t>
      </w:r>
      <w:r w:rsidR="005A4B5B" w:rsidRPr="00CC28DD">
        <w:rPr>
          <w:rFonts w:ascii="Calibri" w:hAnsi="Calibri" w:cs="Calibri"/>
          <w:sz w:val="22"/>
          <w:szCs w:val="22"/>
        </w:rPr>
        <w:t xml:space="preserve"> for </w:t>
      </w:r>
      <w:r w:rsidR="00F1676D" w:rsidRPr="00CC28DD">
        <w:rPr>
          <w:rFonts w:ascii="Calibri" w:hAnsi="Calibri" w:cs="Calibri"/>
          <w:sz w:val="22"/>
          <w:szCs w:val="22"/>
        </w:rPr>
        <w:t>example</w:t>
      </w:r>
      <w:r w:rsidR="000E2674" w:rsidRPr="00CC28DD">
        <w:rPr>
          <w:rFonts w:ascii="Calibri" w:hAnsi="Calibri" w:cs="Calibri"/>
          <w:sz w:val="22"/>
          <w:szCs w:val="22"/>
        </w:rPr>
        <w:t>,</w:t>
      </w:r>
      <w:r w:rsidR="00FB256C" w:rsidRPr="00CC28DD">
        <w:rPr>
          <w:rFonts w:ascii="Calibri" w:hAnsi="Calibri" w:cs="Calibri"/>
          <w:sz w:val="22"/>
          <w:szCs w:val="22"/>
        </w:rPr>
        <w:t xml:space="preserve"> using onsite energy </w:t>
      </w:r>
      <w:r w:rsidR="00037311" w:rsidRPr="00CC28DD">
        <w:rPr>
          <w:rFonts w:ascii="Calibri" w:hAnsi="Calibri" w:cs="Calibri"/>
          <w:sz w:val="22"/>
          <w:szCs w:val="22"/>
        </w:rPr>
        <w:t>storage and solar</w:t>
      </w:r>
      <w:r w:rsidR="00FB256C" w:rsidRPr="00CC28DD">
        <w:rPr>
          <w:rFonts w:ascii="Calibri" w:hAnsi="Calibri" w:cs="Calibri"/>
          <w:sz w:val="22"/>
          <w:szCs w:val="22"/>
        </w:rPr>
        <w:t xml:space="preserve"> at the most cost-effective times</w:t>
      </w:r>
      <w:r w:rsidR="00037311" w:rsidRPr="00CC28DD">
        <w:rPr>
          <w:rFonts w:ascii="Calibri" w:hAnsi="Calibri" w:cs="Calibri"/>
          <w:sz w:val="22"/>
          <w:szCs w:val="22"/>
        </w:rPr>
        <w:t xml:space="preserve">. </w:t>
      </w:r>
    </w:p>
    <w:p w14:paraId="374AA842" w14:textId="77777777" w:rsidR="00411773" w:rsidRPr="00CC28DD" w:rsidRDefault="00411773" w:rsidP="00593CEF">
      <w:pPr>
        <w:jc w:val="both"/>
        <w:rPr>
          <w:rFonts w:ascii="Calibri" w:hAnsi="Calibri" w:cs="Calibri"/>
          <w:sz w:val="22"/>
          <w:szCs w:val="22"/>
        </w:rPr>
      </w:pPr>
    </w:p>
    <w:p w14:paraId="4625B688" w14:textId="31D3C4E4" w:rsidR="00411773" w:rsidRPr="00CC28DD" w:rsidRDefault="00411773" w:rsidP="00593CEF">
      <w:pPr>
        <w:jc w:val="both"/>
        <w:rPr>
          <w:rFonts w:ascii="Calibri" w:hAnsi="Calibri" w:cs="Calibri"/>
          <w:sz w:val="22"/>
        </w:rPr>
      </w:pPr>
      <w:r w:rsidRPr="00CC28DD">
        <w:rPr>
          <w:rFonts w:ascii="Calibri" w:hAnsi="Calibri" w:cs="Calibri"/>
          <w:i/>
          <w:sz w:val="22"/>
        </w:rPr>
        <w:t xml:space="preserve">“Our </w:t>
      </w:r>
      <w:r w:rsidRPr="00CC28DD">
        <w:rPr>
          <w:rFonts w:ascii="Calibri" w:hAnsi="Calibri" w:cs="Calibri"/>
          <w:i/>
          <w:iCs/>
          <w:sz w:val="22"/>
          <w:szCs w:val="22"/>
        </w:rPr>
        <w:t xml:space="preserve">ever-growing online shopping rates mean we’re delivering more things than ever before – </w:t>
      </w:r>
      <w:r w:rsidRPr="00CC28DD">
        <w:rPr>
          <w:rFonts w:ascii="Calibri" w:hAnsi="Calibri" w:cs="Calibri"/>
          <w:i/>
          <w:sz w:val="22"/>
        </w:rPr>
        <w:t xml:space="preserve">everything from </w:t>
      </w:r>
      <w:r w:rsidRPr="00CC28DD">
        <w:rPr>
          <w:rFonts w:ascii="Calibri" w:hAnsi="Calibri" w:cs="Calibri"/>
          <w:i/>
          <w:iCs/>
          <w:sz w:val="22"/>
          <w:szCs w:val="22"/>
        </w:rPr>
        <w:t xml:space="preserve">food </w:t>
      </w:r>
      <w:r w:rsidRPr="00CC28DD">
        <w:rPr>
          <w:rFonts w:ascii="Calibri" w:hAnsi="Calibri" w:cs="Calibri"/>
          <w:i/>
          <w:sz w:val="22"/>
        </w:rPr>
        <w:t xml:space="preserve">shopping to medical supplies </w:t>
      </w:r>
      <w:r w:rsidRPr="00CC28DD">
        <w:rPr>
          <w:rFonts w:ascii="Calibri" w:hAnsi="Calibri" w:cs="Calibri"/>
          <w:i/>
          <w:iCs/>
          <w:sz w:val="22"/>
          <w:szCs w:val="22"/>
        </w:rPr>
        <w:t xml:space="preserve">– and that’s having a big impact on carbon emissions and air pollution in our cities. Mitigating these impacts </w:t>
      </w:r>
      <w:r w:rsidRPr="00CC28DD">
        <w:rPr>
          <w:rFonts w:ascii="Calibri" w:hAnsi="Calibri" w:cs="Calibri"/>
          <w:i/>
          <w:sz w:val="22"/>
        </w:rPr>
        <w:t xml:space="preserve">is a massive challenge but </w:t>
      </w:r>
      <w:r w:rsidRPr="00CC28DD">
        <w:rPr>
          <w:rFonts w:ascii="Calibri" w:hAnsi="Calibri" w:cs="Calibri"/>
          <w:i/>
          <w:iCs/>
          <w:sz w:val="22"/>
          <w:szCs w:val="22"/>
        </w:rPr>
        <w:t>this project shows how with the help of the AI powered tech</w:t>
      </w:r>
      <w:r w:rsidR="00A73B33" w:rsidRPr="00CC28DD">
        <w:rPr>
          <w:rFonts w:ascii="Calibri" w:hAnsi="Calibri" w:cs="Calibri"/>
          <w:i/>
          <w:iCs/>
          <w:sz w:val="22"/>
          <w:szCs w:val="22"/>
        </w:rPr>
        <w:t>no</w:t>
      </w:r>
      <w:r w:rsidRPr="00CC28DD">
        <w:rPr>
          <w:rFonts w:ascii="Calibri" w:hAnsi="Calibri" w:cs="Calibri"/>
          <w:i/>
          <w:iCs/>
          <w:sz w:val="22"/>
          <w:szCs w:val="22"/>
        </w:rPr>
        <w:t xml:space="preserve">logy, like </w:t>
      </w:r>
      <w:proofErr w:type="spellStart"/>
      <w:r w:rsidRPr="00CC28DD">
        <w:rPr>
          <w:rFonts w:ascii="Calibri" w:hAnsi="Calibri" w:cs="Calibri"/>
          <w:i/>
          <w:iCs/>
          <w:sz w:val="22"/>
          <w:szCs w:val="22"/>
        </w:rPr>
        <w:t>GridShare</w:t>
      </w:r>
      <w:proofErr w:type="spellEnd"/>
      <w:r w:rsidRPr="00CC28DD">
        <w:rPr>
          <w:rFonts w:ascii="Calibri" w:hAnsi="Calibri" w:cs="Calibri"/>
          <w:i/>
          <w:iCs/>
          <w:sz w:val="22"/>
          <w:szCs w:val="22"/>
        </w:rPr>
        <w:t>, the world’s biggest fleet operators can go electric</w:t>
      </w:r>
      <w:r w:rsidR="00BD256D" w:rsidRPr="00CC28DD">
        <w:rPr>
          <w:rFonts w:ascii="Calibri" w:hAnsi="Calibri" w:cs="Calibri"/>
          <w:i/>
          <w:iCs/>
          <w:sz w:val="22"/>
          <w:szCs w:val="22"/>
        </w:rPr>
        <w:t xml:space="preserve"> and</w:t>
      </w:r>
      <w:r w:rsidRPr="00CC28DD">
        <w:rPr>
          <w:rFonts w:ascii="Calibri" w:hAnsi="Calibri" w:cs="Calibri"/>
          <w:i/>
          <w:sz w:val="22"/>
        </w:rPr>
        <w:t xml:space="preserve"> achieve their environmental ambitions,</w:t>
      </w:r>
      <w:r w:rsidR="00BD256D" w:rsidRPr="00CC28DD">
        <w:rPr>
          <w:rFonts w:ascii="Calibri" w:hAnsi="Calibri" w:cs="Calibri"/>
          <w:i/>
          <w:sz w:val="22"/>
        </w:rPr>
        <w:t>”</w:t>
      </w:r>
      <w:r w:rsidRPr="00CC28DD">
        <w:rPr>
          <w:rFonts w:ascii="Calibri" w:hAnsi="Calibri" w:cs="Calibri"/>
          <w:i/>
          <w:sz w:val="22"/>
        </w:rPr>
        <w:t xml:space="preserve"> </w:t>
      </w:r>
      <w:r w:rsidRPr="00CC28DD">
        <w:rPr>
          <w:rFonts w:ascii="Calibri" w:hAnsi="Calibri" w:cs="Calibri"/>
          <w:sz w:val="22"/>
        </w:rPr>
        <w:t xml:space="preserve">said </w:t>
      </w:r>
      <w:r w:rsidRPr="002B4079">
        <w:rPr>
          <w:rFonts w:ascii="Calibri" w:hAnsi="Calibri" w:cs="Calibri"/>
          <w:b/>
          <w:bCs/>
          <w:sz w:val="22"/>
        </w:rPr>
        <w:t xml:space="preserve">Simon Daniel, CEO of </w:t>
      </w:r>
      <w:proofErr w:type="spellStart"/>
      <w:r w:rsidRPr="002B4079">
        <w:rPr>
          <w:rFonts w:ascii="Calibri" w:hAnsi="Calibri" w:cs="Calibri"/>
          <w:b/>
          <w:bCs/>
          <w:sz w:val="22"/>
        </w:rPr>
        <w:t>Moixa</w:t>
      </w:r>
      <w:proofErr w:type="spellEnd"/>
      <w:r w:rsidR="00BD256D" w:rsidRPr="00CC28DD">
        <w:rPr>
          <w:rFonts w:ascii="Calibri" w:hAnsi="Calibri" w:cs="Calibri"/>
          <w:sz w:val="22"/>
        </w:rPr>
        <w:t>.</w:t>
      </w:r>
    </w:p>
    <w:p w14:paraId="2FD84EFB" w14:textId="77777777" w:rsidR="00E8713D" w:rsidRPr="00CC28DD" w:rsidRDefault="00E8713D" w:rsidP="00593CEF">
      <w:pPr>
        <w:jc w:val="both"/>
        <w:rPr>
          <w:rFonts w:ascii="Calibri" w:hAnsi="Calibri" w:cs="Calibri"/>
          <w:sz w:val="22"/>
        </w:rPr>
      </w:pPr>
    </w:p>
    <w:p w14:paraId="185AC947" w14:textId="06F80FC5" w:rsidR="000C1011" w:rsidRPr="00CC28DD" w:rsidRDefault="00473CB5" w:rsidP="00593CEF">
      <w:pPr>
        <w:jc w:val="both"/>
        <w:rPr>
          <w:rFonts w:ascii="Calibri" w:hAnsi="Calibri" w:cs="Calibri"/>
          <w:color w:val="000000"/>
          <w:sz w:val="22"/>
        </w:rPr>
      </w:pPr>
      <w:r w:rsidRPr="00CC28DD">
        <w:rPr>
          <w:rFonts w:ascii="Calibri" w:hAnsi="Calibri" w:cs="Calibri"/>
          <w:color w:val="000000"/>
          <w:sz w:val="22"/>
        </w:rPr>
        <w:t>There are more than five million vans, trucks and buses on UK roads</w:t>
      </w:r>
      <w:r w:rsidRPr="00CC28DD">
        <w:rPr>
          <w:rFonts w:ascii="Calibri" w:hAnsi="Calibri" w:cs="Calibri"/>
          <w:color w:val="000000"/>
          <w:sz w:val="22"/>
          <w:szCs w:val="22"/>
        </w:rPr>
        <w:t xml:space="preserve">, </w:t>
      </w:r>
      <w:r w:rsidR="00614805" w:rsidRPr="00CC28DD">
        <w:rPr>
          <w:rFonts w:ascii="Calibri" w:hAnsi="Calibri" w:cs="Calibri"/>
          <w:color w:val="000000"/>
          <w:sz w:val="22"/>
          <w:szCs w:val="22"/>
        </w:rPr>
        <w:t>responsible for million</w:t>
      </w:r>
      <w:r w:rsidR="002B4079">
        <w:rPr>
          <w:rFonts w:ascii="Calibri" w:hAnsi="Calibri" w:cs="Calibri"/>
          <w:color w:val="000000"/>
          <w:sz w:val="22"/>
          <w:szCs w:val="22"/>
        </w:rPr>
        <w:t>s of</w:t>
      </w:r>
      <w:r w:rsidR="00614805" w:rsidRPr="00CC28DD">
        <w:rPr>
          <w:rFonts w:ascii="Calibri" w:hAnsi="Calibri" w:cs="Calibri"/>
          <w:color w:val="000000"/>
          <w:sz w:val="22"/>
          <w:szCs w:val="22"/>
        </w:rPr>
        <w:t xml:space="preserve"> tonnes of carbon </w:t>
      </w:r>
      <w:r w:rsidR="00C3503E" w:rsidRPr="00CC28DD">
        <w:rPr>
          <w:rFonts w:ascii="Calibri" w:hAnsi="Calibri" w:cs="Calibri"/>
          <w:color w:val="000000"/>
          <w:sz w:val="22"/>
          <w:szCs w:val="22"/>
        </w:rPr>
        <w:t>emissions</w:t>
      </w:r>
      <w:r w:rsidR="00614805" w:rsidRPr="00CC28DD">
        <w:rPr>
          <w:rFonts w:ascii="Calibri" w:hAnsi="Calibri" w:cs="Calibri"/>
          <w:color w:val="000000"/>
          <w:sz w:val="22"/>
          <w:szCs w:val="22"/>
        </w:rPr>
        <w:t xml:space="preserve"> every year</w:t>
      </w:r>
      <w:r w:rsidR="00C3503E" w:rsidRPr="00CC28DD">
        <w:rPr>
          <w:rFonts w:ascii="Calibri" w:hAnsi="Calibri" w:cs="Calibri"/>
          <w:color w:val="000000"/>
          <w:sz w:val="22"/>
          <w:szCs w:val="22"/>
        </w:rPr>
        <w:t>.</w:t>
      </w:r>
      <w:r w:rsidR="00BD256D" w:rsidRPr="00CC28DD">
        <w:rPr>
          <w:rFonts w:ascii="Calibri" w:hAnsi="Calibri" w:cs="Calibri"/>
          <w:color w:val="000000"/>
          <w:sz w:val="22"/>
          <w:szCs w:val="22"/>
        </w:rPr>
        <w:t xml:space="preserve"> By 2040,</w:t>
      </w:r>
      <w:r w:rsidR="00614805" w:rsidRPr="00CC28DD">
        <w:rPr>
          <w:rFonts w:ascii="Calibri" w:hAnsi="Calibri" w:cs="Calibri"/>
          <w:color w:val="000000"/>
          <w:sz w:val="22"/>
          <w:szCs w:val="22"/>
        </w:rPr>
        <w:t xml:space="preserve"> </w:t>
      </w:r>
      <w:r w:rsidRPr="00CC28DD">
        <w:rPr>
          <w:rFonts w:ascii="Calibri" w:hAnsi="Calibri" w:cs="Calibri"/>
          <w:color w:val="000000"/>
          <w:sz w:val="22"/>
          <w:szCs w:val="22"/>
        </w:rPr>
        <w:t xml:space="preserve">87% of </w:t>
      </w:r>
      <w:r w:rsidR="001B5758" w:rsidRPr="00CC28DD">
        <w:rPr>
          <w:rFonts w:ascii="Calibri" w:hAnsi="Calibri" w:cs="Calibri"/>
          <w:color w:val="000000"/>
          <w:sz w:val="22"/>
          <w:szCs w:val="22"/>
        </w:rPr>
        <w:t>these</w:t>
      </w:r>
      <w:r w:rsidR="001B5758" w:rsidRPr="00CC28DD">
        <w:rPr>
          <w:rFonts w:ascii="Calibri" w:hAnsi="Calibri" w:cs="Calibri"/>
          <w:color w:val="000000"/>
          <w:sz w:val="22"/>
        </w:rPr>
        <w:t xml:space="preserve"> </w:t>
      </w:r>
      <w:r w:rsidRPr="00CC28DD">
        <w:rPr>
          <w:rFonts w:ascii="Calibri" w:hAnsi="Calibri" w:cs="Calibri"/>
          <w:color w:val="000000"/>
          <w:sz w:val="22"/>
        </w:rPr>
        <w:t xml:space="preserve">are expected to </w:t>
      </w:r>
      <w:r w:rsidRPr="00CC28DD">
        <w:rPr>
          <w:rFonts w:ascii="Calibri" w:hAnsi="Calibri" w:cs="Calibri"/>
          <w:color w:val="000000"/>
          <w:sz w:val="22"/>
          <w:szCs w:val="22"/>
        </w:rPr>
        <w:t xml:space="preserve">be electric </w:t>
      </w:r>
      <w:r w:rsidR="00ED4D31" w:rsidRPr="00CC28DD">
        <w:rPr>
          <w:rFonts w:ascii="Calibri" w:hAnsi="Calibri" w:cs="Calibri"/>
          <w:color w:val="000000"/>
          <w:sz w:val="22"/>
          <w:szCs w:val="22"/>
        </w:rPr>
        <w:t xml:space="preserve">and this </w:t>
      </w:r>
      <w:r w:rsidR="00ED4D31" w:rsidRPr="00CC28DD">
        <w:rPr>
          <w:rFonts w:ascii="Calibri" w:hAnsi="Calibri" w:cs="Calibri"/>
          <w:color w:val="000000"/>
          <w:sz w:val="22"/>
        </w:rPr>
        <w:t xml:space="preserve">project </w:t>
      </w:r>
      <w:r w:rsidR="00ED4D31" w:rsidRPr="00CC28DD">
        <w:rPr>
          <w:rFonts w:ascii="Calibri" w:hAnsi="Calibri" w:cs="Calibri"/>
          <w:color w:val="000000"/>
          <w:sz w:val="22"/>
          <w:szCs w:val="22"/>
        </w:rPr>
        <w:t>will show ho</w:t>
      </w:r>
      <w:r w:rsidR="002109B5" w:rsidRPr="00CC28DD">
        <w:rPr>
          <w:rFonts w:ascii="Calibri" w:hAnsi="Calibri" w:cs="Calibri"/>
          <w:color w:val="000000"/>
          <w:sz w:val="22"/>
          <w:szCs w:val="22"/>
        </w:rPr>
        <w:t>w</w:t>
      </w:r>
      <w:r w:rsidR="00B13963" w:rsidRPr="00CC28DD">
        <w:rPr>
          <w:rFonts w:ascii="Calibri" w:hAnsi="Calibri" w:cs="Calibri"/>
          <w:color w:val="000000"/>
          <w:sz w:val="22"/>
          <w:szCs w:val="22"/>
        </w:rPr>
        <w:t xml:space="preserve"> fleet operators can</w:t>
      </w:r>
      <w:r w:rsidR="00540D18" w:rsidRPr="00CC28DD">
        <w:rPr>
          <w:rFonts w:ascii="Calibri" w:hAnsi="Calibri" w:cs="Calibri"/>
          <w:color w:val="000000"/>
          <w:sz w:val="22"/>
          <w:szCs w:val="22"/>
        </w:rPr>
        <w:t xml:space="preserve"> </w:t>
      </w:r>
      <w:r w:rsidR="002109B5" w:rsidRPr="00CC28DD">
        <w:rPr>
          <w:rFonts w:ascii="Calibri" w:hAnsi="Calibri" w:cs="Calibri"/>
          <w:color w:val="000000"/>
          <w:sz w:val="22"/>
          <w:szCs w:val="22"/>
        </w:rPr>
        <w:t>integrat</w:t>
      </w:r>
      <w:r w:rsidR="00B13963" w:rsidRPr="00CC28DD">
        <w:rPr>
          <w:rFonts w:ascii="Calibri" w:hAnsi="Calibri" w:cs="Calibri"/>
          <w:color w:val="000000"/>
          <w:sz w:val="22"/>
          <w:szCs w:val="22"/>
        </w:rPr>
        <w:t>e</w:t>
      </w:r>
      <w:r w:rsidR="002109B5" w:rsidRPr="00CC28DD">
        <w:rPr>
          <w:rFonts w:ascii="Calibri" w:hAnsi="Calibri" w:cs="Calibri"/>
          <w:color w:val="000000"/>
          <w:sz w:val="22"/>
          <w:szCs w:val="22"/>
        </w:rPr>
        <w:t xml:space="preserve"> smart charging, </w:t>
      </w:r>
      <w:r w:rsidR="008A4D7C" w:rsidRPr="00CC28DD">
        <w:rPr>
          <w:rFonts w:ascii="Calibri" w:hAnsi="Calibri" w:cs="Calibri"/>
          <w:color w:val="000000"/>
          <w:sz w:val="22"/>
          <w:szCs w:val="22"/>
        </w:rPr>
        <w:t>on</w:t>
      </w:r>
      <w:r w:rsidR="008A4D7C" w:rsidRPr="00CC28DD">
        <w:rPr>
          <w:rFonts w:ascii="Calibri" w:hAnsi="Calibri" w:cs="Calibri"/>
          <w:color w:val="000000"/>
          <w:sz w:val="22"/>
        </w:rPr>
        <w:t xml:space="preserve">site </w:t>
      </w:r>
      <w:r w:rsidR="008A4D7C" w:rsidRPr="00CC28DD">
        <w:rPr>
          <w:rFonts w:ascii="Calibri" w:hAnsi="Calibri" w:cs="Calibri"/>
          <w:color w:val="000000"/>
          <w:sz w:val="22"/>
          <w:szCs w:val="22"/>
        </w:rPr>
        <w:t>storage and renewable</w:t>
      </w:r>
      <w:r w:rsidR="00F16377" w:rsidRPr="00CC28DD">
        <w:rPr>
          <w:rFonts w:ascii="Calibri" w:hAnsi="Calibri" w:cs="Calibri"/>
          <w:color w:val="000000"/>
          <w:sz w:val="22"/>
          <w:szCs w:val="22"/>
        </w:rPr>
        <w:t>s</w:t>
      </w:r>
      <w:r w:rsidR="001B5758" w:rsidRPr="00CC28DD">
        <w:rPr>
          <w:rFonts w:ascii="Calibri" w:hAnsi="Calibri" w:cs="Calibri"/>
          <w:color w:val="000000"/>
          <w:sz w:val="22"/>
          <w:szCs w:val="22"/>
        </w:rPr>
        <w:t xml:space="preserve"> </w:t>
      </w:r>
      <w:r w:rsidR="00B13963" w:rsidRPr="00CC28DD">
        <w:rPr>
          <w:rFonts w:ascii="Calibri" w:hAnsi="Calibri" w:cs="Calibri"/>
          <w:color w:val="000000"/>
          <w:sz w:val="22"/>
          <w:szCs w:val="22"/>
        </w:rPr>
        <w:t xml:space="preserve">to </w:t>
      </w:r>
      <w:r w:rsidR="00F1676D" w:rsidRPr="00CC28DD">
        <w:rPr>
          <w:rFonts w:ascii="Calibri" w:hAnsi="Calibri" w:cs="Calibri"/>
          <w:color w:val="000000"/>
          <w:sz w:val="22"/>
          <w:szCs w:val="22"/>
        </w:rPr>
        <w:t xml:space="preserve">manage </w:t>
      </w:r>
      <w:r w:rsidR="00B13963" w:rsidRPr="00CC28DD">
        <w:rPr>
          <w:rFonts w:ascii="Calibri" w:hAnsi="Calibri" w:cs="Calibri"/>
          <w:color w:val="000000"/>
          <w:sz w:val="22"/>
          <w:szCs w:val="22"/>
        </w:rPr>
        <w:t>this transition in a cost-effective way</w:t>
      </w:r>
      <w:r w:rsidRPr="00CC28DD">
        <w:rPr>
          <w:rFonts w:ascii="Calibri" w:hAnsi="Calibri" w:cs="Calibri"/>
          <w:color w:val="000000"/>
          <w:sz w:val="22"/>
          <w:szCs w:val="22"/>
        </w:rPr>
        <w:t xml:space="preserve">. </w:t>
      </w:r>
      <w:r w:rsidR="002D12D1" w:rsidRPr="00CC28DD">
        <w:rPr>
          <w:rFonts w:ascii="Calibri" w:hAnsi="Calibri" w:cs="Calibri"/>
          <w:color w:val="000000"/>
          <w:sz w:val="22"/>
          <w:szCs w:val="22"/>
        </w:rPr>
        <w:t xml:space="preserve"> </w:t>
      </w:r>
    </w:p>
    <w:p w14:paraId="6DE87751" w14:textId="77777777" w:rsidR="007C088D" w:rsidRPr="00CC28DD" w:rsidRDefault="007C088D" w:rsidP="00593CEF">
      <w:pPr>
        <w:jc w:val="both"/>
        <w:rPr>
          <w:rFonts w:ascii="Calibri" w:hAnsi="Calibri" w:cs="Calibri"/>
          <w:sz w:val="22"/>
        </w:rPr>
      </w:pPr>
    </w:p>
    <w:p w14:paraId="0A36460E" w14:textId="53F0A66C" w:rsidR="00E72054" w:rsidRPr="00CC28DD" w:rsidRDefault="00F1676D" w:rsidP="00593CEF">
      <w:pPr>
        <w:jc w:val="both"/>
        <w:rPr>
          <w:rFonts w:ascii="Calibri" w:hAnsi="Calibri" w:cs="Calibri"/>
          <w:sz w:val="22"/>
          <w:szCs w:val="22"/>
        </w:rPr>
      </w:pPr>
      <w:r w:rsidRPr="00CC28DD">
        <w:rPr>
          <w:rFonts w:ascii="Calibri" w:hAnsi="Calibri" w:cs="Calibri"/>
          <w:sz w:val="22"/>
          <w:szCs w:val="22"/>
        </w:rPr>
        <w:t>In addition to</w:t>
      </w:r>
      <w:r w:rsidR="00E72054" w:rsidRPr="00CC28DD">
        <w:rPr>
          <w:rFonts w:ascii="Calibri" w:hAnsi="Calibri" w:cs="Calibri"/>
          <w:sz w:val="22"/>
          <w:szCs w:val="22"/>
        </w:rPr>
        <w:t xml:space="preserve"> managing smart charging</w:t>
      </w:r>
      <w:r w:rsidR="00B73E55" w:rsidRPr="00CC28DD">
        <w:rPr>
          <w:rFonts w:ascii="Calibri" w:hAnsi="Calibri" w:cs="Calibri"/>
          <w:sz w:val="22"/>
          <w:szCs w:val="22"/>
        </w:rPr>
        <w:t xml:space="preserve"> of EVs</w:t>
      </w:r>
      <w:r w:rsidR="00E72054" w:rsidRPr="00CC28DD">
        <w:rPr>
          <w:rFonts w:ascii="Calibri" w:hAnsi="Calibri" w:cs="Calibri"/>
          <w:sz w:val="22"/>
          <w:szCs w:val="22"/>
        </w:rPr>
        <w:t xml:space="preserve">, </w:t>
      </w:r>
      <w:proofErr w:type="spellStart"/>
      <w:r w:rsidR="00E72054" w:rsidRPr="00CC28DD">
        <w:rPr>
          <w:rFonts w:ascii="Calibri" w:hAnsi="Calibri" w:cs="Calibri"/>
          <w:sz w:val="22"/>
          <w:szCs w:val="22"/>
        </w:rPr>
        <w:t>Moixa’s</w:t>
      </w:r>
      <w:proofErr w:type="spellEnd"/>
      <w:r w:rsidR="00E72054" w:rsidRPr="00CC28DD">
        <w:rPr>
          <w:rFonts w:ascii="Calibri" w:hAnsi="Calibri" w:cs="Calibri"/>
          <w:sz w:val="22"/>
          <w:szCs w:val="22"/>
        </w:rPr>
        <w:t xml:space="preserve"> </w:t>
      </w:r>
      <w:proofErr w:type="spellStart"/>
      <w:r w:rsidR="00E72054" w:rsidRPr="00CC28DD">
        <w:rPr>
          <w:rFonts w:ascii="Calibri" w:hAnsi="Calibri" w:cs="Calibri"/>
          <w:sz w:val="22"/>
          <w:szCs w:val="22"/>
        </w:rPr>
        <w:t>GridShare</w:t>
      </w:r>
      <w:proofErr w:type="spellEnd"/>
      <w:r w:rsidR="00E72054" w:rsidRPr="00CC28DD">
        <w:rPr>
          <w:rFonts w:ascii="Calibri" w:hAnsi="Calibri" w:cs="Calibri"/>
          <w:sz w:val="22"/>
          <w:szCs w:val="22"/>
        </w:rPr>
        <w:t xml:space="preserve"> software</w:t>
      </w:r>
      <w:r w:rsidR="003E7FCE" w:rsidRPr="00CC28DD">
        <w:rPr>
          <w:rFonts w:ascii="Calibri" w:hAnsi="Calibri" w:cs="Calibri"/>
          <w:sz w:val="22"/>
          <w:szCs w:val="22"/>
        </w:rPr>
        <w:t xml:space="preserve"> can</w:t>
      </w:r>
      <w:r w:rsidR="00E72054" w:rsidRPr="00CC28DD">
        <w:rPr>
          <w:rFonts w:ascii="Calibri" w:hAnsi="Calibri" w:cs="Calibri"/>
          <w:sz w:val="22"/>
          <w:szCs w:val="22"/>
        </w:rPr>
        <w:t xml:space="preserve"> manage onsite </w:t>
      </w:r>
      <w:r w:rsidR="008B2DAF" w:rsidRPr="00CC28DD">
        <w:rPr>
          <w:rFonts w:ascii="Calibri" w:hAnsi="Calibri" w:cs="Calibri"/>
          <w:sz w:val="22"/>
          <w:szCs w:val="22"/>
        </w:rPr>
        <w:t>energy assets</w:t>
      </w:r>
      <w:r w:rsidR="00E72054" w:rsidRPr="00CC28DD">
        <w:rPr>
          <w:rFonts w:ascii="Calibri" w:hAnsi="Calibri" w:cs="Calibri"/>
          <w:sz w:val="22"/>
          <w:szCs w:val="22"/>
        </w:rPr>
        <w:t xml:space="preserve"> </w:t>
      </w:r>
      <w:r w:rsidR="00593CEF" w:rsidRPr="00CC28DD">
        <w:rPr>
          <w:rFonts w:ascii="Calibri" w:hAnsi="Calibri" w:cs="Calibri"/>
          <w:sz w:val="22"/>
          <w:szCs w:val="22"/>
        </w:rPr>
        <w:t xml:space="preserve">like </w:t>
      </w:r>
      <w:r w:rsidR="00E72054" w:rsidRPr="00CC28DD">
        <w:rPr>
          <w:rFonts w:ascii="Calibri" w:hAnsi="Calibri" w:cs="Calibri"/>
          <w:sz w:val="22"/>
          <w:szCs w:val="22"/>
        </w:rPr>
        <w:t>solar PV and</w:t>
      </w:r>
      <w:r w:rsidR="003244DF" w:rsidRPr="00CC28DD">
        <w:rPr>
          <w:rFonts w:ascii="Calibri" w:hAnsi="Calibri" w:cs="Calibri"/>
          <w:sz w:val="22"/>
          <w:szCs w:val="22"/>
        </w:rPr>
        <w:t xml:space="preserve"> energy storage</w:t>
      </w:r>
      <w:r w:rsidR="00593CEF" w:rsidRPr="00CC28DD">
        <w:rPr>
          <w:rFonts w:ascii="Calibri" w:hAnsi="Calibri" w:cs="Calibri"/>
          <w:sz w:val="22"/>
          <w:szCs w:val="22"/>
        </w:rPr>
        <w:t>,</w:t>
      </w:r>
      <w:r w:rsidR="003244DF" w:rsidRPr="00CC28DD">
        <w:rPr>
          <w:rFonts w:ascii="Calibri" w:hAnsi="Calibri" w:cs="Calibri"/>
          <w:sz w:val="22"/>
          <w:szCs w:val="22"/>
        </w:rPr>
        <w:t xml:space="preserve"> including second life batteries from retired EVs </w:t>
      </w:r>
      <w:r w:rsidR="00593CEF" w:rsidRPr="00CC28DD">
        <w:rPr>
          <w:rFonts w:ascii="Calibri" w:hAnsi="Calibri" w:cs="Calibri"/>
          <w:sz w:val="22"/>
          <w:szCs w:val="22"/>
        </w:rPr>
        <w:t>that can</w:t>
      </w:r>
      <w:r w:rsidR="003244DF" w:rsidRPr="00CC28DD">
        <w:rPr>
          <w:rFonts w:ascii="Calibri" w:hAnsi="Calibri" w:cs="Calibri"/>
          <w:sz w:val="22"/>
          <w:szCs w:val="22"/>
        </w:rPr>
        <w:t xml:space="preserve"> </w:t>
      </w:r>
      <w:r w:rsidR="00E72054" w:rsidRPr="00CC28DD">
        <w:rPr>
          <w:rFonts w:ascii="Calibri" w:hAnsi="Calibri" w:cs="Calibri"/>
          <w:sz w:val="22"/>
          <w:szCs w:val="22"/>
        </w:rPr>
        <w:t xml:space="preserve">unlock new value for </w:t>
      </w:r>
      <w:r w:rsidR="003E7FCE" w:rsidRPr="00CC28DD">
        <w:rPr>
          <w:rFonts w:ascii="Calibri" w:hAnsi="Calibri" w:cs="Calibri"/>
          <w:sz w:val="22"/>
          <w:szCs w:val="22"/>
        </w:rPr>
        <w:t>fleets</w:t>
      </w:r>
      <w:r w:rsidR="00E72054" w:rsidRPr="00CC28DD">
        <w:rPr>
          <w:rFonts w:ascii="Calibri" w:hAnsi="Calibri" w:cs="Calibri"/>
          <w:sz w:val="22"/>
          <w:szCs w:val="22"/>
        </w:rPr>
        <w:t xml:space="preserve">. </w:t>
      </w:r>
      <w:r w:rsidR="007C088D" w:rsidRPr="00CC28DD">
        <w:rPr>
          <w:rFonts w:ascii="Calibri" w:hAnsi="Calibri" w:cs="Calibri"/>
          <w:sz w:val="22"/>
          <w:szCs w:val="22"/>
        </w:rPr>
        <w:t xml:space="preserve">The project will also assess how </w:t>
      </w:r>
      <w:r w:rsidR="00593CEF" w:rsidRPr="00CC28DD">
        <w:rPr>
          <w:rFonts w:ascii="Calibri" w:hAnsi="Calibri" w:cs="Calibri"/>
          <w:sz w:val="22"/>
          <w:szCs w:val="22"/>
        </w:rPr>
        <w:t>a</w:t>
      </w:r>
      <w:r w:rsidR="007C088D" w:rsidRPr="00CC28DD">
        <w:rPr>
          <w:rFonts w:ascii="Calibri" w:hAnsi="Calibri" w:cs="Calibri"/>
          <w:sz w:val="22"/>
          <w:szCs w:val="22"/>
        </w:rPr>
        <w:t xml:space="preserve"> site’s electricity demand can be flexed to balance power on the local network</w:t>
      </w:r>
      <w:r w:rsidR="00BD707D" w:rsidRPr="00CC28DD">
        <w:rPr>
          <w:rFonts w:ascii="Calibri" w:hAnsi="Calibri" w:cs="Calibri"/>
          <w:sz w:val="22"/>
        </w:rPr>
        <w:t xml:space="preserve">. </w:t>
      </w:r>
    </w:p>
    <w:p w14:paraId="5F2A42A7" w14:textId="77777777" w:rsidR="0099253D" w:rsidRPr="00CC28DD" w:rsidRDefault="0099253D" w:rsidP="00593CEF">
      <w:pPr>
        <w:jc w:val="both"/>
        <w:rPr>
          <w:rFonts w:ascii="Calibri" w:hAnsi="Calibri" w:cs="Calibri"/>
          <w:sz w:val="22"/>
        </w:rPr>
      </w:pPr>
    </w:p>
    <w:p w14:paraId="734BEA04" w14:textId="00321667" w:rsidR="00C703E1" w:rsidRPr="00CC28DD" w:rsidRDefault="0099253D" w:rsidP="00593CEF">
      <w:pPr>
        <w:jc w:val="both"/>
        <w:rPr>
          <w:rFonts w:ascii="Calibri" w:hAnsi="Calibri" w:cs="Calibri"/>
          <w:sz w:val="22"/>
          <w:szCs w:val="22"/>
        </w:rPr>
      </w:pPr>
      <w:r w:rsidRPr="00CC28DD">
        <w:rPr>
          <w:rFonts w:ascii="Calibri" w:hAnsi="Calibri" w:cs="Calibri"/>
          <w:sz w:val="22"/>
        </w:rPr>
        <w:t xml:space="preserve">UPS will provide </w:t>
      </w:r>
      <w:r w:rsidR="00A261E9" w:rsidRPr="00CC28DD">
        <w:rPr>
          <w:rFonts w:ascii="Calibri" w:hAnsi="Calibri" w:cs="Calibri"/>
          <w:sz w:val="22"/>
          <w:szCs w:val="22"/>
        </w:rPr>
        <w:t>its</w:t>
      </w:r>
      <w:r w:rsidRPr="00CC28DD">
        <w:rPr>
          <w:rFonts w:ascii="Calibri" w:hAnsi="Calibri" w:cs="Calibri"/>
          <w:sz w:val="22"/>
          <w:szCs w:val="22"/>
        </w:rPr>
        <w:t xml:space="preserve"> expertise in fleet operation</w:t>
      </w:r>
      <w:r w:rsidR="002A3C33" w:rsidRPr="00CC28DD">
        <w:rPr>
          <w:rFonts w:ascii="Calibri" w:hAnsi="Calibri" w:cs="Calibri"/>
          <w:sz w:val="22"/>
          <w:szCs w:val="22"/>
        </w:rPr>
        <w:t xml:space="preserve"> and a</w:t>
      </w:r>
      <w:r w:rsidR="00F1676D" w:rsidRPr="00CC28DD">
        <w:rPr>
          <w:rFonts w:ascii="Calibri" w:hAnsi="Calibri" w:cs="Calibri"/>
          <w:sz w:val="22"/>
          <w:szCs w:val="22"/>
        </w:rPr>
        <w:t>ct as a</w:t>
      </w:r>
      <w:r w:rsidR="002A3C33" w:rsidRPr="00CC28DD">
        <w:rPr>
          <w:rFonts w:ascii="Calibri" w:hAnsi="Calibri" w:cs="Calibri"/>
          <w:sz w:val="22"/>
          <w:szCs w:val="22"/>
        </w:rPr>
        <w:t xml:space="preserve"> testbed to demonstrate the business case </w:t>
      </w:r>
      <w:r w:rsidR="008F40C5" w:rsidRPr="00CC28DD">
        <w:rPr>
          <w:rFonts w:ascii="Calibri" w:hAnsi="Calibri" w:cs="Calibri"/>
          <w:sz w:val="22"/>
          <w:szCs w:val="22"/>
        </w:rPr>
        <w:t xml:space="preserve">for </w:t>
      </w:r>
      <w:r w:rsidR="007C0517" w:rsidRPr="00CC28DD">
        <w:rPr>
          <w:rFonts w:ascii="Calibri" w:hAnsi="Calibri" w:cs="Calibri"/>
          <w:sz w:val="22"/>
          <w:szCs w:val="22"/>
        </w:rPr>
        <w:t xml:space="preserve">AI-led </w:t>
      </w:r>
      <w:r w:rsidR="00D80143" w:rsidRPr="00CC28DD">
        <w:rPr>
          <w:rFonts w:ascii="Calibri" w:hAnsi="Calibri" w:cs="Calibri"/>
          <w:sz w:val="22"/>
          <w:szCs w:val="22"/>
        </w:rPr>
        <w:t>local energy system</w:t>
      </w:r>
      <w:r w:rsidR="00F96747" w:rsidRPr="00CC28DD">
        <w:rPr>
          <w:rFonts w:ascii="Calibri" w:hAnsi="Calibri" w:cs="Calibri"/>
          <w:sz w:val="22"/>
          <w:szCs w:val="22"/>
        </w:rPr>
        <w:t>s,</w:t>
      </w:r>
      <w:r w:rsidR="0030090E" w:rsidRPr="00CC28DD">
        <w:rPr>
          <w:rFonts w:ascii="Calibri" w:hAnsi="Calibri" w:cs="Calibri"/>
          <w:sz w:val="22"/>
          <w:szCs w:val="22"/>
        </w:rPr>
        <w:t xml:space="preserve"> </w:t>
      </w:r>
      <w:r w:rsidR="00D80143" w:rsidRPr="00CC28DD">
        <w:rPr>
          <w:rFonts w:ascii="Calibri" w:hAnsi="Calibri" w:cs="Calibri"/>
          <w:sz w:val="22"/>
          <w:szCs w:val="22"/>
        </w:rPr>
        <w:t>providing</w:t>
      </w:r>
      <w:r w:rsidR="00CA3B4C" w:rsidRPr="00CC28DD">
        <w:rPr>
          <w:rFonts w:ascii="Calibri" w:hAnsi="Calibri" w:cs="Calibri"/>
          <w:sz w:val="22"/>
          <w:szCs w:val="22"/>
        </w:rPr>
        <w:t xml:space="preserve"> a blueprint f</w:t>
      </w:r>
      <w:r w:rsidR="008A339C" w:rsidRPr="00CC28DD">
        <w:rPr>
          <w:rFonts w:ascii="Calibri" w:hAnsi="Calibri" w:cs="Calibri"/>
          <w:sz w:val="22"/>
          <w:szCs w:val="22"/>
        </w:rPr>
        <w:t>or</w:t>
      </w:r>
      <w:r w:rsidR="00CA3B4C" w:rsidRPr="00CC28DD">
        <w:rPr>
          <w:rFonts w:ascii="Calibri" w:hAnsi="Calibri" w:cs="Calibri"/>
          <w:sz w:val="22"/>
          <w:szCs w:val="22"/>
        </w:rPr>
        <w:t xml:space="preserve"> other global fleet operators to follow</w:t>
      </w:r>
      <w:r w:rsidRPr="00CC28DD">
        <w:rPr>
          <w:rFonts w:ascii="Calibri" w:hAnsi="Calibri" w:cs="Calibri"/>
          <w:sz w:val="22"/>
          <w:szCs w:val="22"/>
        </w:rPr>
        <w:t xml:space="preserve">. </w:t>
      </w:r>
      <w:r w:rsidR="003B79DF" w:rsidRPr="00CC28DD">
        <w:rPr>
          <w:rFonts w:ascii="Calibri" w:hAnsi="Calibri" w:cs="Calibri"/>
          <w:sz w:val="22"/>
        </w:rPr>
        <w:t>In January 2020, UPS announced a commitment to buy 10,000 tailor-made electric vans from UK start-up Arrival. UPS also took a minority stake in the company, demonstrating its commitment to decarbonising its fleet.</w:t>
      </w:r>
      <w:r w:rsidR="00C703E1" w:rsidRPr="00CC28DD">
        <w:rPr>
          <w:rFonts w:ascii="Calibri" w:hAnsi="Calibri" w:cs="Calibri"/>
          <w:sz w:val="22"/>
        </w:rPr>
        <w:t xml:space="preserve"> </w:t>
      </w:r>
      <w:r w:rsidR="00C703E1" w:rsidRPr="00CC28DD">
        <w:rPr>
          <w:rFonts w:ascii="Calibri" w:hAnsi="Calibri" w:cs="Calibri"/>
          <w:sz w:val="22"/>
          <w:szCs w:val="22"/>
        </w:rPr>
        <w:t xml:space="preserve">The </w:t>
      </w:r>
      <w:r w:rsidR="00411773" w:rsidRPr="00CC28DD">
        <w:rPr>
          <w:rFonts w:ascii="Calibri" w:hAnsi="Calibri" w:cs="Calibri"/>
          <w:sz w:val="22"/>
          <w:szCs w:val="22"/>
        </w:rPr>
        <w:t>Camden</w:t>
      </w:r>
      <w:r w:rsidR="00C703E1" w:rsidRPr="00CC28DD">
        <w:rPr>
          <w:rFonts w:ascii="Calibri" w:hAnsi="Calibri" w:cs="Calibri"/>
          <w:sz w:val="22"/>
          <w:szCs w:val="22"/>
        </w:rPr>
        <w:t xml:space="preserve"> site will be use</w:t>
      </w:r>
      <w:r w:rsidR="0030090E" w:rsidRPr="00CC28DD">
        <w:rPr>
          <w:rFonts w:ascii="Calibri" w:hAnsi="Calibri" w:cs="Calibri"/>
          <w:sz w:val="22"/>
          <w:szCs w:val="22"/>
        </w:rPr>
        <w:t>d</w:t>
      </w:r>
      <w:r w:rsidR="00C703E1" w:rsidRPr="00CC28DD">
        <w:rPr>
          <w:rFonts w:ascii="Calibri" w:hAnsi="Calibri" w:cs="Calibri"/>
          <w:sz w:val="22"/>
          <w:szCs w:val="22"/>
        </w:rPr>
        <w:t xml:space="preserve"> to develop and test the system</w:t>
      </w:r>
      <w:r w:rsidR="00F1676D" w:rsidRPr="00CC28DD">
        <w:rPr>
          <w:rFonts w:ascii="Calibri" w:hAnsi="Calibri" w:cs="Calibri"/>
          <w:sz w:val="22"/>
          <w:szCs w:val="22"/>
        </w:rPr>
        <w:t xml:space="preserve">, as well as </w:t>
      </w:r>
      <w:r w:rsidR="00BD256D" w:rsidRPr="00CC28DD">
        <w:rPr>
          <w:rFonts w:ascii="Calibri" w:hAnsi="Calibri" w:cs="Calibri"/>
          <w:sz w:val="22"/>
          <w:szCs w:val="22"/>
        </w:rPr>
        <w:t xml:space="preserve">to illustrate </w:t>
      </w:r>
      <w:r w:rsidR="00C703E1" w:rsidRPr="00CC28DD">
        <w:rPr>
          <w:rFonts w:ascii="Calibri" w:hAnsi="Calibri" w:cs="Calibri"/>
          <w:sz w:val="22"/>
          <w:szCs w:val="22"/>
        </w:rPr>
        <w:t xml:space="preserve">the business </w:t>
      </w:r>
      <w:r w:rsidR="00BD256D" w:rsidRPr="00CC28DD">
        <w:rPr>
          <w:rFonts w:ascii="Calibri" w:hAnsi="Calibri" w:cs="Calibri"/>
          <w:sz w:val="22"/>
          <w:szCs w:val="22"/>
        </w:rPr>
        <w:t xml:space="preserve">need </w:t>
      </w:r>
      <w:r w:rsidR="00C703E1" w:rsidRPr="00CC28DD">
        <w:rPr>
          <w:rFonts w:ascii="Calibri" w:hAnsi="Calibri" w:cs="Calibri"/>
          <w:sz w:val="22"/>
          <w:szCs w:val="22"/>
        </w:rPr>
        <w:t xml:space="preserve">for </w:t>
      </w:r>
      <w:r w:rsidR="00D80143" w:rsidRPr="00CC28DD">
        <w:rPr>
          <w:rFonts w:ascii="Calibri" w:hAnsi="Calibri" w:cs="Calibri"/>
          <w:sz w:val="22"/>
          <w:szCs w:val="22"/>
        </w:rPr>
        <w:t xml:space="preserve">this </w:t>
      </w:r>
      <w:r w:rsidR="00C703E1" w:rsidRPr="00CC28DD">
        <w:rPr>
          <w:rFonts w:ascii="Calibri" w:hAnsi="Calibri" w:cs="Calibri"/>
          <w:sz w:val="22"/>
          <w:szCs w:val="22"/>
        </w:rPr>
        <w:t>innovative solution</w:t>
      </w:r>
      <w:r w:rsidR="00D80143" w:rsidRPr="00CC28DD">
        <w:rPr>
          <w:rFonts w:ascii="Calibri" w:hAnsi="Calibri" w:cs="Calibri"/>
          <w:sz w:val="22"/>
          <w:szCs w:val="22"/>
        </w:rPr>
        <w:t xml:space="preserve"> that is</w:t>
      </w:r>
      <w:r w:rsidR="00C703E1" w:rsidRPr="00CC28DD">
        <w:rPr>
          <w:rFonts w:ascii="Calibri" w:hAnsi="Calibri" w:cs="Calibri"/>
          <w:sz w:val="22"/>
          <w:szCs w:val="22"/>
        </w:rPr>
        <w:t xml:space="preserve"> helping to break down the barriers </w:t>
      </w:r>
      <w:r w:rsidR="0030090E" w:rsidRPr="00CC28DD">
        <w:rPr>
          <w:rFonts w:ascii="Calibri" w:hAnsi="Calibri" w:cs="Calibri"/>
          <w:sz w:val="22"/>
          <w:szCs w:val="22"/>
        </w:rPr>
        <w:t xml:space="preserve">surrounding </w:t>
      </w:r>
      <w:r w:rsidR="00C703E1" w:rsidRPr="00CC28DD">
        <w:rPr>
          <w:rFonts w:ascii="Calibri" w:hAnsi="Calibri" w:cs="Calibri"/>
          <w:sz w:val="22"/>
          <w:szCs w:val="22"/>
        </w:rPr>
        <w:t>large scale transitioning to EV fleets.</w:t>
      </w:r>
    </w:p>
    <w:p w14:paraId="18A2B664" w14:textId="77777777" w:rsidR="00F83368" w:rsidRPr="00CC28DD" w:rsidRDefault="00F83368" w:rsidP="00593CEF">
      <w:pPr>
        <w:jc w:val="both"/>
        <w:rPr>
          <w:rFonts w:ascii="Calibri" w:hAnsi="Calibri" w:cs="Calibri"/>
          <w:sz w:val="22"/>
        </w:rPr>
      </w:pPr>
    </w:p>
    <w:p w14:paraId="6F3CFB20" w14:textId="77777777" w:rsidR="003E0BF1" w:rsidRPr="003E0BF1" w:rsidRDefault="00593CEF" w:rsidP="003E0BF1">
      <w:pPr>
        <w:jc w:val="both"/>
        <w:rPr>
          <w:rFonts w:ascii="Calibri" w:hAnsi="Calibri" w:cs="Calibri"/>
          <w:i/>
          <w:iCs/>
          <w:sz w:val="22"/>
          <w:lang w:val="en-US"/>
        </w:rPr>
      </w:pPr>
      <w:r w:rsidRPr="00CC28DD">
        <w:rPr>
          <w:rFonts w:ascii="Calibri" w:hAnsi="Calibri" w:cs="Calibri"/>
          <w:b/>
          <w:bCs/>
          <w:sz w:val="22"/>
        </w:rPr>
        <w:t>Claire Thompson-Sage</w:t>
      </w:r>
      <w:r w:rsidR="00F83368" w:rsidRPr="00CC28DD">
        <w:rPr>
          <w:rFonts w:ascii="Calibri" w:hAnsi="Calibri" w:cs="Calibri"/>
          <w:b/>
          <w:bCs/>
          <w:sz w:val="22"/>
        </w:rPr>
        <w:t xml:space="preserve">, </w:t>
      </w:r>
      <w:r w:rsidRPr="00CC28DD">
        <w:rPr>
          <w:rFonts w:ascii="Calibri" w:hAnsi="Calibri" w:cs="Calibri"/>
          <w:b/>
          <w:bCs/>
          <w:sz w:val="22"/>
        </w:rPr>
        <w:t xml:space="preserve">Sustainable Development Coordinator </w:t>
      </w:r>
      <w:r w:rsidR="00F83368" w:rsidRPr="00CC28DD">
        <w:rPr>
          <w:rFonts w:ascii="Calibri" w:hAnsi="Calibri" w:cs="Calibri"/>
          <w:b/>
          <w:bCs/>
          <w:sz w:val="22"/>
        </w:rPr>
        <w:t>at UPS</w:t>
      </w:r>
      <w:r w:rsidR="00F83368" w:rsidRPr="00CC28DD">
        <w:rPr>
          <w:rFonts w:ascii="Calibri" w:hAnsi="Calibri" w:cs="Calibri"/>
          <w:sz w:val="22"/>
        </w:rPr>
        <w:t xml:space="preserve">, said: </w:t>
      </w:r>
      <w:r w:rsidR="003E0BF1" w:rsidRPr="003E0BF1">
        <w:rPr>
          <w:rFonts w:ascii="Calibri" w:hAnsi="Calibri" w:cs="Calibri"/>
          <w:i/>
          <w:iCs/>
          <w:sz w:val="22"/>
          <w:lang w:val="en-US"/>
        </w:rPr>
        <w:t xml:space="preserve">“As leading experts in transport logistics, UPS champions alternative energy use. We have the global expertise, smart-charging infrastructure and resources to host this first-of-a-kind testbed at our Camden facility. This project will build on our EV infrastructure technology to help develop a holistic local energy system. </w:t>
      </w:r>
      <w:r w:rsidR="003E0BF1" w:rsidRPr="003E0BF1">
        <w:rPr>
          <w:rFonts w:ascii="Calibri" w:hAnsi="Calibri" w:cs="Calibri"/>
          <w:i/>
          <w:iCs/>
          <w:sz w:val="22"/>
          <w:lang w:val="en-US"/>
        </w:rPr>
        <w:lastRenderedPageBreak/>
        <w:t>We are proud to spearhead such an exciting smart-grid project and look forward to taking it to the next level by making it even smarter.”</w:t>
      </w:r>
    </w:p>
    <w:p w14:paraId="39B73648" w14:textId="779E9727" w:rsidR="00155FC3" w:rsidRPr="00CC28DD" w:rsidRDefault="003E0BF1" w:rsidP="003E0BF1">
      <w:pPr>
        <w:jc w:val="both"/>
        <w:rPr>
          <w:rFonts w:ascii="Calibri" w:hAnsi="Calibri" w:cs="Calibri"/>
          <w:color w:val="000000"/>
          <w:sz w:val="22"/>
        </w:rPr>
      </w:pPr>
      <w:r w:rsidRPr="003E0BF1" w:rsidDel="003E0BF1">
        <w:rPr>
          <w:rFonts w:ascii="Calibri" w:hAnsi="Calibri" w:cs="Calibri"/>
          <w:i/>
          <w:iCs/>
          <w:sz w:val="22"/>
        </w:rPr>
        <w:t xml:space="preserve"> </w:t>
      </w:r>
    </w:p>
    <w:p w14:paraId="44AA4E0F" w14:textId="675330F0" w:rsidR="00515B01" w:rsidRPr="00CC28DD" w:rsidRDefault="007B655F" w:rsidP="00593CEF">
      <w:pPr>
        <w:jc w:val="both"/>
        <w:rPr>
          <w:rFonts w:ascii="Calibri" w:hAnsi="Calibri" w:cs="Calibri"/>
          <w:sz w:val="22"/>
        </w:rPr>
      </w:pPr>
      <w:r w:rsidRPr="00CC28DD">
        <w:rPr>
          <w:rFonts w:ascii="Calibri" w:hAnsi="Calibri" w:cs="Calibri"/>
          <w:sz w:val="22"/>
          <w:szCs w:val="22"/>
        </w:rPr>
        <w:t>C</w:t>
      </w:r>
      <w:r w:rsidR="00867915" w:rsidRPr="00CC28DD">
        <w:rPr>
          <w:rFonts w:ascii="Calibri" w:hAnsi="Calibri" w:cs="Calibri"/>
          <w:sz w:val="22"/>
          <w:szCs w:val="22"/>
        </w:rPr>
        <w:t xml:space="preserve">ross </w:t>
      </w:r>
      <w:r w:rsidRPr="00CC28DD">
        <w:rPr>
          <w:rFonts w:ascii="Calibri" w:hAnsi="Calibri" w:cs="Calibri"/>
          <w:sz w:val="22"/>
          <w:szCs w:val="22"/>
        </w:rPr>
        <w:t>R</w:t>
      </w:r>
      <w:r w:rsidR="00867915" w:rsidRPr="00CC28DD">
        <w:rPr>
          <w:rFonts w:ascii="Calibri" w:hAnsi="Calibri" w:cs="Calibri"/>
          <w:sz w:val="22"/>
          <w:szCs w:val="22"/>
        </w:rPr>
        <w:t xml:space="preserve">iver </w:t>
      </w:r>
      <w:r w:rsidRPr="00CC28DD">
        <w:rPr>
          <w:rFonts w:ascii="Calibri" w:hAnsi="Calibri" w:cs="Calibri"/>
          <w:sz w:val="22"/>
          <w:szCs w:val="22"/>
        </w:rPr>
        <w:t>P</w:t>
      </w:r>
      <w:r w:rsidR="00867915" w:rsidRPr="00CC28DD">
        <w:rPr>
          <w:rFonts w:ascii="Calibri" w:hAnsi="Calibri" w:cs="Calibri"/>
          <w:sz w:val="22"/>
          <w:szCs w:val="22"/>
        </w:rPr>
        <w:t>artnership</w:t>
      </w:r>
      <w:r w:rsidR="001550F0" w:rsidRPr="00CC28DD">
        <w:rPr>
          <w:rFonts w:ascii="Calibri" w:hAnsi="Calibri" w:cs="Calibri"/>
          <w:sz w:val="22"/>
        </w:rPr>
        <w:t xml:space="preserve"> </w:t>
      </w:r>
      <w:r w:rsidR="009A1BA2" w:rsidRPr="00CC28DD">
        <w:rPr>
          <w:rFonts w:ascii="Calibri" w:hAnsi="Calibri" w:cs="Calibri"/>
          <w:sz w:val="22"/>
        </w:rPr>
        <w:t xml:space="preserve">will </w:t>
      </w:r>
      <w:r w:rsidR="00544B64" w:rsidRPr="00CC28DD">
        <w:rPr>
          <w:rFonts w:ascii="Calibri" w:hAnsi="Calibri" w:cs="Calibri"/>
          <w:sz w:val="22"/>
          <w:szCs w:val="22"/>
        </w:rPr>
        <w:t>assess</w:t>
      </w:r>
      <w:r w:rsidR="009A1BA2" w:rsidRPr="00CC28DD">
        <w:rPr>
          <w:rFonts w:ascii="Calibri" w:hAnsi="Calibri" w:cs="Calibri"/>
          <w:sz w:val="22"/>
        </w:rPr>
        <w:t xml:space="preserve"> how </w:t>
      </w:r>
      <w:r w:rsidR="00DA27A9" w:rsidRPr="00CC28DD">
        <w:rPr>
          <w:rFonts w:ascii="Calibri" w:hAnsi="Calibri" w:cs="Calibri"/>
          <w:sz w:val="22"/>
          <w:szCs w:val="22"/>
        </w:rPr>
        <w:t>these</w:t>
      </w:r>
      <w:r w:rsidR="00DA27A9" w:rsidRPr="00CC28DD">
        <w:rPr>
          <w:rFonts w:ascii="Calibri" w:hAnsi="Calibri" w:cs="Calibri"/>
          <w:sz w:val="22"/>
        </w:rPr>
        <w:t xml:space="preserve"> </w:t>
      </w:r>
      <w:r w:rsidR="00A23AE3" w:rsidRPr="00CC28DD">
        <w:rPr>
          <w:rFonts w:ascii="Calibri" w:hAnsi="Calibri" w:cs="Calibri"/>
          <w:sz w:val="22"/>
        </w:rPr>
        <w:t xml:space="preserve">technology </w:t>
      </w:r>
      <w:r w:rsidR="00A23AE3" w:rsidRPr="00CC28DD">
        <w:rPr>
          <w:rFonts w:ascii="Calibri" w:hAnsi="Calibri" w:cs="Calibri"/>
          <w:sz w:val="22"/>
          <w:szCs w:val="22"/>
        </w:rPr>
        <w:t xml:space="preserve">solutions </w:t>
      </w:r>
      <w:r w:rsidR="009A1BA2" w:rsidRPr="00CC28DD">
        <w:rPr>
          <w:rFonts w:ascii="Calibri" w:hAnsi="Calibri" w:cs="Calibri"/>
          <w:sz w:val="22"/>
        </w:rPr>
        <w:t>can deliver</w:t>
      </w:r>
      <w:r w:rsidR="003F4792" w:rsidRPr="00CC28DD">
        <w:rPr>
          <w:rFonts w:ascii="Calibri" w:hAnsi="Calibri" w:cs="Calibri"/>
          <w:sz w:val="22"/>
        </w:rPr>
        <w:t xml:space="preserve"> </w:t>
      </w:r>
      <w:r w:rsidR="009A1BA2" w:rsidRPr="00CC28DD">
        <w:rPr>
          <w:rFonts w:ascii="Calibri" w:hAnsi="Calibri" w:cs="Calibri"/>
          <w:sz w:val="22"/>
        </w:rPr>
        <w:t>London’s aims to improve air quality</w:t>
      </w:r>
      <w:r w:rsidR="00544B64" w:rsidRPr="00CC28DD">
        <w:rPr>
          <w:rFonts w:ascii="Calibri" w:hAnsi="Calibri" w:cs="Calibri"/>
          <w:sz w:val="22"/>
        </w:rPr>
        <w:t>,</w:t>
      </w:r>
      <w:r w:rsidR="009A1BA2" w:rsidRPr="00CC28DD">
        <w:rPr>
          <w:rFonts w:ascii="Calibri" w:hAnsi="Calibri" w:cs="Calibri"/>
          <w:sz w:val="22"/>
        </w:rPr>
        <w:t xml:space="preserve"> </w:t>
      </w:r>
      <w:r w:rsidR="009A1BA2" w:rsidRPr="00CC28DD">
        <w:rPr>
          <w:rFonts w:ascii="Calibri" w:hAnsi="Calibri" w:cs="Calibri"/>
          <w:sz w:val="22"/>
          <w:szCs w:val="22"/>
        </w:rPr>
        <w:t>unlock</w:t>
      </w:r>
      <w:r w:rsidR="009A1BA2" w:rsidRPr="00CC28DD">
        <w:rPr>
          <w:rFonts w:ascii="Calibri" w:hAnsi="Calibri" w:cs="Calibri"/>
          <w:sz w:val="22"/>
        </w:rPr>
        <w:t xml:space="preserve"> job opportunities and </w:t>
      </w:r>
      <w:r w:rsidR="00EC4A40" w:rsidRPr="00CC28DD">
        <w:rPr>
          <w:rFonts w:ascii="Calibri" w:hAnsi="Calibri" w:cs="Calibri"/>
          <w:sz w:val="22"/>
          <w:szCs w:val="22"/>
        </w:rPr>
        <w:t>deliver</w:t>
      </w:r>
      <w:r w:rsidR="009A1BA2" w:rsidRPr="00CC28DD">
        <w:rPr>
          <w:rFonts w:ascii="Calibri" w:hAnsi="Calibri" w:cs="Calibri"/>
          <w:sz w:val="22"/>
          <w:szCs w:val="22"/>
        </w:rPr>
        <w:t xml:space="preserve"> </w:t>
      </w:r>
      <w:r w:rsidR="009A1BA2" w:rsidRPr="00CC28DD">
        <w:rPr>
          <w:rFonts w:ascii="Calibri" w:hAnsi="Calibri" w:cs="Calibri"/>
          <w:sz w:val="22"/>
        </w:rPr>
        <w:t xml:space="preserve">energy, cost and time </w:t>
      </w:r>
      <w:r w:rsidR="009A1BA2" w:rsidRPr="00CC28DD">
        <w:rPr>
          <w:rFonts w:ascii="Calibri" w:hAnsi="Calibri" w:cs="Calibri"/>
          <w:sz w:val="22"/>
          <w:szCs w:val="22"/>
        </w:rPr>
        <w:t xml:space="preserve">savings </w:t>
      </w:r>
      <w:r w:rsidR="00AF3403" w:rsidRPr="00CC28DD">
        <w:rPr>
          <w:rFonts w:ascii="Calibri" w:hAnsi="Calibri" w:cs="Calibri"/>
          <w:sz w:val="22"/>
          <w:szCs w:val="22"/>
        </w:rPr>
        <w:t xml:space="preserve">for businesses </w:t>
      </w:r>
      <w:r w:rsidR="009A1BA2" w:rsidRPr="00CC28DD">
        <w:rPr>
          <w:rFonts w:ascii="Calibri" w:hAnsi="Calibri" w:cs="Calibri"/>
          <w:sz w:val="22"/>
        </w:rPr>
        <w:t>in the UK and internationally</w:t>
      </w:r>
      <w:r w:rsidR="006C2B59" w:rsidRPr="00CC28DD">
        <w:rPr>
          <w:rFonts w:ascii="Calibri" w:hAnsi="Calibri" w:cs="Calibri"/>
          <w:sz w:val="22"/>
        </w:rPr>
        <w:t>.</w:t>
      </w:r>
      <w:r w:rsidR="006C2B59" w:rsidRPr="00CC28DD">
        <w:rPr>
          <w:rFonts w:ascii="Calibri" w:hAnsi="Calibri" w:cs="Calibri"/>
          <w:sz w:val="22"/>
          <w:szCs w:val="22"/>
        </w:rPr>
        <w:t xml:space="preserve"> </w:t>
      </w:r>
      <w:r w:rsidR="00DE4A6D" w:rsidRPr="00CC28DD">
        <w:rPr>
          <w:rFonts w:ascii="Calibri" w:hAnsi="Calibri" w:cs="Calibri"/>
          <w:sz w:val="22"/>
          <w:szCs w:val="22"/>
        </w:rPr>
        <w:t>Th</w:t>
      </w:r>
      <w:r w:rsidR="008D6EE1" w:rsidRPr="00CC28DD">
        <w:rPr>
          <w:rFonts w:ascii="Calibri" w:hAnsi="Calibri" w:cs="Calibri"/>
          <w:sz w:val="22"/>
          <w:szCs w:val="22"/>
        </w:rPr>
        <w:t xml:space="preserve">e </w:t>
      </w:r>
      <w:r w:rsidR="00D16A97">
        <w:rPr>
          <w:rFonts w:ascii="Calibri" w:hAnsi="Calibri" w:cs="Calibri"/>
          <w:sz w:val="22"/>
          <w:szCs w:val="22"/>
        </w:rPr>
        <w:t xml:space="preserve">EFLES </w:t>
      </w:r>
      <w:r w:rsidR="00DE4A6D" w:rsidRPr="00CC28DD">
        <w:rPr>
          <w:rFonts w:ascii="Calibri" w:hAnsi="Calibri" w:cs="Calibri"/>
          <w:sz w:val="22"/>
          <w:szCs w:val="22"/>
        </w:rPr>
        <w:t>project b</w:t>
      </w:r>
      <w:r w:rsidR="009A1BA2" w:rsidRPr="00CC28DD">
        <w:rPr>
          <w:rFonts w:ascii="Calibri" w:hAnsi="Calibri" w:cs="Calibri"/>
          <w:sz w:val="22"/>
          <w:szCs w:val="22"/>
        </w:rPr>
        <w:t>uild</w:t>
      </w:r>
      <w:r w:rsidR="00DE4A6D" w:rsidRPr="00CC28DD">
        <w:rPr>
          <w:rFonts w:ascii="Calibri" w:hAnsi="Calibri" w:cs="Calibri"/>
          <w:sz w:val="22"/>
          <w:szCs w:val="22"/>
        </w:rPr>
        <w:t>s</w:t>
      </w:r>
      <w:r w:rsidR="009A1BA2" w:rsidRPr="00CC28DD">
        <w:rPr>
          <w:rFonts w:ascii="Calibri" w:hAnsi="Calibri" w:cs="Calibri"/>
          <w:sz w:val="22"/>
        </w:rPr>
        <w:t xml:space="preserve"> on </w:t>
      </w:r>
      <w:r w:rsidR="00BB7394" w:rsidRPr="00CC28DD">
        <w:rPr>
          <w:rFonts w:ascii="Calibri" w:hAnsi="Calibri" w:cs="Calibri"/>
          <w:sz w:val="22"/>
          <w:szCs w:val="22"/>
        </w:rPr>
        <w:t xml:space="preserve">the </w:t>
      </w:r>
      <w:hyperlink r:id="rId15" w:history="1">
        <w:r w:rsidR="009A1BA2" w:rsidRPr="00CC28DD">
          <w:rPr>
            <w:rStyle w:val="Hyperlink"/>
            <w:rFonts w:ascii="Calibri" w:hAnsi="Calibri" w:cs="Calibri"/>
            <w:sz w:val="22"/>
          </w:rPr>
          <w:t>Smart Electric Urban Logistics</w:t>
        </w:r>
      </w:hyperlink>
      <w:r w:rsidR="00BB7394" w:rsidRPr="00CC28DD">
        <w:rPr>
          <w:rFonts w:ascii="Calibri" w:hAnsi="Calibri" w:cs="Calibri"/>
          <w:sz w:val="22"/>
          <w:szCs w:val="22"/>
        </w:rPr>
        <w:t xml:space="preserve"> </w:t>
      </w:r>
      <w:r w:rsidR="00DE4A6D" w:rsidRPr="00CC28DD">
        <w:rPr>
          <w:rFonts w:ascii="Calibri" w:hAnsi="Calibri" w:cs="Calibri"/>
          <w:sz w:val="22"/>
          <w:szCs w:val="22"/>
        </w:rPr>
        <w:t>trial</w:t>
      </w:r>
      <w:r w:rsidR="00BD256D" w:rsidRPr="00CC28DD">
        <w:rPr>
          <w:rFonts w:ascii="Calibri" w:hAnsi="Calibri" w:cs="Calibri"/>
          <w:sz w:val="22"/>
          <w:szCs w:val="22"/>
        </w:rPr>
        <w:t xml:space="preserve"> </w:t>
      </w:r>
      <w:r w:rsidR="00872CE5" w:rsidRPr="00CC28DD">
        <w:rPr>
          <w:rFonts w:ascii="Calibri" w:hAnsi="Calibri" w:cs="Calibri"/>
          <w:sz w:val="22"/>
          <w:szCs w:val="22"/>
        </w:rPr>
        <w:t>from</w:t>
      </w:r>
      <w:r w:rsidR="00BD256D" w:rsidRPr="00CC28DD">
        <w:rPr>
          <w:rFonts w:ascii="Calibri" w:hAnsi="Calibri" w:cs="Calibri"/>
          <w:sz w:val="22"/>
          <w:szCs w:val="22"/>
        </w:rPr>
        <w:t xml:space="preserve"> 201</w:t>
      </w:r>
      <w:r w:rsidR="00B85D93" w:rsidRPr="00CC28DD">
        <w:rPr>
          <w:rFonts w:ascii="Calibri" w:hAnsi="Calibri" w:cs="Calibri"/>
          <w:sz w:val="22"/>
          <w:szCs w:val="22"/>
        </w:rPr>
        <w:t>7-19</w:t>
      </w:r>
      <w:r w:rsidR="009A1BA2" w:rsidRPr="00CC28DD">
        <w:rPr>
          <w:rFonts w:ascii="Calibri" w:hAnsi="Calibri" w:cs="Calibri"/>
          <w:sz w:val="22"/>
          <w:szCs w:val="22"/>
        </w:rPr>
        <w:t xml:space="preserve">, </w:t>
      </w:r>
      <w:r w:rsidR="00DE4A6D" w:rsidRPr="00CC28DD">
        <w:rPr>
          <w:rFonts w:ascii="Calibri" w:hAnsi="Calibri" w:cs="Calibri"/>
          <w:sz w:val="22"/>
          <w:szCs w:val="22"/>
        </w:rPr>
        <w:t xml:space="preserve">which saw </w:t>
      </w:r>
      <w:r w:rsidR="009A1BA2" w:rsidRPr="00CC28DD">
        <w:rPr>
          <w:rFonts w:ascii="Calibri" w:hAnsi="Calibri" w:cs="Calibri"/>
          <w:sz w:val="22"/>
          <w:szCs w:val="22"/>
        </w:rPr>
        <w:t>CRP</w:t>
      </w:r>
      <w:r w:rsidR="00DE4A6D" w:rsidRPr="00CC28DD">
        <w:rPr>
          <w:rFonts w:ascii="Calibri" w:hAnsi="Calibri" w:cs="Calibri"/>
          <w:sz w:val="22"/>
          <w:szCs w:val="22"/>
        </w:rPr>
        <w:t>,</w:t>
      </w:r>
      <w:r w:rsidR="00DE4A6D" w:rsidRPr="00CC28DD">
        <w:rPr>
          <w:rFonts w:ascii="Calibri" w:hAnsi="Calibri" w:cs="Calibri"/>
          <w:sz w:val="22"/>
        </w:rPr>
        <w:t xml:space="preserve"> UPS </w:t>
      </w:r>
      <w:r w:rsidR="00DE4A6D" w:rsidRPr="00CC28DD">
        <w:rPr>
          <w:rFonts w:ascii="Calibri" w:hAnsi="Calibri" w:cs="Calibri"/>
          <w:sz w:val="22"/>
          <w:szCs w:val="22"/>
        </w:rPr>
        <w:t>and UK Power Networks</w:t>
      </w:r>
      <w:r w:rsidR="0071149C" w:rsidRPr="00CC28DD">
        <w:rPr>
          <w:rFonts w:ascii="Calibri" w:hAnsi="Calibri" w:cs="Calibri"/>
          <w:sz w:val="22"/>
          <w:szCs w:val="22"/>
        </w:rPr>
        <w:t xml:space="preserve"> </w:t>
      </w:r>
      <w:r w:rsidR="00515B01" w:rsidRPr="00CC28DD">
        <w:rPr>
          <w:rFonts w:ascii="Calibri" w:hAnsi="Calibri" w:cs="Calibri"/>
          <w:sz w:val="22"/>
          <w:szCs w:val="22"/>
        </w:rPr>
        <w:t xml:space="preserve">develop new charging </w:t>
      </w:r>
      <w:r w:rsidR="00515B01" w:rsidRPr="00CC28DD">
        <w:rPr>
          <w:rFonts w:ascii="Calibri" w:hAnsi="Calibri" w:cs="Calibri"/>
          <w:sz w:val="22"/>
        </w:rPr>
        <w:t>technology</w:t>
      </w:r>
      <w:r w:rsidR="00A33F98" w:rsidRPr="00CC28DD">
        <w:rPr>
          <w:rFonts w:ascii="Calibri" w:hAnsi="Calibri" w:cs="Calibri"/>
          <w:sz w:val="22"/>
        </w:rPr>
        <w:t xml:space="preserve"> </w:t>
      </w:r>
      <w:r w:rsidR="00A33F98" w:rsidRPr="00CC28DD">
        <w:rPr>
          <w:rFonts w:ascii="Calibri" w:hAnsi="Calibri" w:cs="Calibri"/>
          <w:sz w:val="22"/>
          <w:szCs w:val="22"/>
        </w:rPr>
        <w:t xml:space="preserve">at the </w:t>
      </w:r>
      <w:r w:rsidR="00A33F98" w:rsidRPr="00CC28DD">
        <w:rPr>
          <w:rFonts w:ascii="Calibri" w:hAnsi="Calibri" w:cs="Calibri"/>
          <w:sz w:val="22"/>
        </w:rPr>
        <w:t>Camden depot</w:t>
      </w:r>
      <w:r w:rsidR="0071149C" w:rsidRPr="00CC28DD">
        <w:rPr>
          <w:rFonts w:ascii="Calibri" w:hAnsi="Calibri" w:cs="Calibri"/>
          <w:sz w:val="22"/>
          <w:szCs w:val="22"/>
        </w:rPr>
        <w:t>,</w:t>
      </w:r>
      <w:r w:rsidR="00515B01" w:rsidRPr="00CC28DD">
        <w:rPr>
          <w:rFonts w:ascii="Calibri" w:hAnsi="Calibri" w:cs="Calibri"/>
          <w:sz w:val="22"/>
          <w:szCs w:val="22"/>
        </w:rPr>
        <w:t xml:space="preserve"> t</w:t>
      </w:r>
      <w:r w:rsidR="00A33F98" w:rsidRPr="00CC28DD">
        <w:rPr>
          <w:rFonts w:ascii="Calibri" w:hAnsi="Calibri" w:cs="Calibri"/>
          <w:sz w:val="22"/>
          <w:szCs w:val="22"/>
        </w:rPr>
        <w:t>o</w:t>
      </w:r>
      <w:r w:rsidR="00515B01" w:rsidRPr="00CC28DD">
        <w:rPr>
          <w:rFonts w:ascii="Calibri" w:hAnsi="Calibri" w:cs="Calibri"/>
          <w:sz w:val="22"/>
          <w:szCs w:val="22"/>
        </w:rPr>
        <w:t xml:space="preserve"> overcome the challenge</w:t>
      </w:r>
      <w:r w:rsidR="00515B01" w:rsidRPr="00CC28DD">
        <w:rPr>
          <w:rFonts w:ascii="Calibri" w:hAnsi="Calibri" w:cs="Calibri"/>
          <w:sz w:val="22"/>
        </w:rPr>
        <w:t xml:space="preserve"> of charging </w:t>
      </w:r>
      <w:r w:rsidR="00515B01" w:rsidRPr="00CC28DD">
        <w:rPr>
          <w:rFonts w:ascii="Calibri" w:hAnsi="Calibri" w:cs="Calibri"/>
          <w:sz w:val="22"/>
          <w:szCs w:val="22"/>
        </w:rPr>
        <w:t>a</w:t>
      </w:r>
      <w:r w:rsidR="00A72882" w:rsidRPr="00CC28DD">
        <w:rPr>
          <w:rFonts w:ascii="Calibri" w:hAnsi="Calibri" w:cs="Calibri"/>
          <w:sz w:val="22"/>
          <w:szCs w:val="22"/>
        </w:rPr>
        <w:t>n EV</w:t>
      </w:r>
      <w:r w:rsidR="00515B01" w:rsidRPr="00CC28DD">
        <w:rPr>
          <w:rFonts w:ascii="Calibri" w:hAnsi="Calibri" w:cs="Calibri"/>
          <w:sz w:val="22"/>
          <w:szCs w:val="22"/>
        </w:rPr>
        <w:t xml:space="preserve"> fleet without </w:t>
      </w:r>
      <w:r w:rsidR="00D80143" w:rsidRPr="00CC28DD">
        <w:rPr>
          <w:rFonts w:ascii="Calibri" w:hAnsi="Calibri" w:cs="Calibri"/>
          <w:sz w:val="22"/>
          <w:szCs w:val="22"/>
        </w:rPr>
        <w:t xml:space="preserve">a costly upgrade of </w:t>
      </w:r>
      <w:r w:rsidR="00515B01" w:rsidRPr="00CC28DD">
        <w:rPr>
          <w:rFonts w:ascii="Calibri" w:hAnsi="Calibri" w:cs="Calibri"/>
          <w:sz w:val="22"/>
          <w:szCs w:val="22"/>
        </w:rPr>
        <w:t xml:space="preserve">the </w:t>
      </w:r>
      <w:r w:rsidR="00A72882" w:rsidRPr="00CC28DD">
        <w:rPr>
          <w:rFonts w:ascii="Calibri" w:hAnsi="Calibri" w:cs="Calibri"/>
          <w:sz w:val="22"/>
          <w:szCs w:val="22"/>
        </w:rPr>
        <w:t xml:space="preserve">local </w:t>
      </w:r>
      <w:r w:rsidR="00515B01" w:rsidRPr="00CC28DD">
        <w:rPr>
          <w:rFonts w:ascii="Calibri" w:hAnsi="Calibri" w:cs="Calibri"/>
          <w:sz w:val="22"/>
          <w:szCs w:val="22"/>
        </w:rPr>
        <w:t xml:space="preserve">power </w:t>
      </w:r>
      <w:r w:rsidR="00274136" w:rsidRPr="00CC28DD">
        <w:rPr>
          <w:rFonts w:ascii="Calibri" w:hAnsi="Calibri" w:cs="Calibri"/>
          <w:sz w:val="22"/>
          <w:szCs w:val="22"/>
        </w:rPr>
        <w:t>network</w:t>
      </w:r>
      <w:r w:rsidR="00274136" w:rsidRPr="00CC28DD">
        <w:rPr>
          <w:rFonts w:ascii="Calibri" w:hAnsi="Calibri" w:cs="Calibri"/>
          <w:sz w:val="22"/>
        </w:rPr>
        <w:t>.</w:t>
      </w:r>
    </w:p>
    <w:p w14:paraId="5481707C" w14:textId="77777777" w:rsidR="009A1BA2" w:rsidRPr="00CC28DD" w:rsidRDefault="009A1BA2" w:rsidP="00593CEF">
      <w:pPr>
        <w:jc w:val="both"/>
        <w:rPr>
          <w:rFonts w:ascii="Calibri" w:hAnsi="Calibri" w:cs="Calibri"/>
          <w:sz w:val="22"/>
        </w:rPr>
      </w:pPr>
    </w:p>
    <w:p w14:paraId="04C5397D" w14:textId="77777777" w:rsidR="009A1BA2" w:rsidRPr="00CC28DD" w:rsidRDefault="009A1BA2" w:rsidP="00593CEF">
      <w:pPr>
        <w:autoSpaceDE w:val="0"/>
        <w:autoSpaceDN w:val="0"/>
        <w:adjustRightInd w:val="0"/>
        <w:jc w:val="both"/>
        <w:rPr>
          <w:rFonts w:ascii="Calibri" w:eastAsiaTheme="minorEastAsia" w:hAnsi="Calibri" w:cs="Calibri"/>
          <w:sz w:val="22"/>
        </w:rPr>
      </w:pPr>
      <w:r w:rsidRPr="00CC28DD">
        <w:rPr>
          <w:rFonts w:ascii="Calibri" w:eastAsiaTheme="minorEastAsia" w:hAnsi="Calibri" w:cs="Calibri"/>
          <w:i/>
          <w:iCs/>
          <w:sz w:val="22"/>
        </w:rPr>
        <w:t xml:space="preserve">“We are delighted to partner with UPS, </w:t>
      </w:r>
      <w:proofErr w:type="spellStart"/>
      <w:r w:rsidRPr="00CC28DD">
        <w:rPr>
          <w:rFonts w:ascii="Calibri" w:eastAsiaTheme="minorEastAsia" w:hAnsi="Calibri" w:cs="Calibri"/>
          <w:i/>
          <w:iCs/>
          <w:sz w:val="22"/>
        </w:rPr>
        <w:t>Moixa</w:t>
      </w:r>
      <w:proofErr w:type="spellEnd"/>
      <w:r w:rsidRPr="00CC28DD">
        <w:rPr>
          <w:rFonts w:ascii="Calibri" w:eastAsiaTheme="minorEastAsia" w:hAnsi="Calibri" w:cs="Calibri"/>
          <w:i/>
          <w:iCs/>
          <w:sz w:val="22"/>
        </w:rPr>
        <w:t xml:space="preserve"> and UK Power Networks Services on this truly innovative project. We are proud that London is again the location for testing new technology that supports clean growth and greener transport. This collaboration is testament to our longstanding commitment to working in partnership to deliver and share new ways of addressing the challenges we face with innovative solutions,”</w:t>
      </w:r>
      <w:r w:rsidRPr="00CC28DD">
        <w:rPr>
          <w:rFonts w:ascii="Calibri" w:eastAsiaTheme="minorEastAsia" w:hAnsi="Calibri" w:cs="Calibri"/>
          <w:sz w:val="22"/>
        </w:rPr>
        <w:t xml:space="preserve"> </w:t>
      </w:r>
      <w:r w:rsidR="00DF1656" w:rsidRPr="00CC28DD">
        <w:rPr>
          <w:rFonts w:ascii="Calibri" w:eastAsiaTheme="minorEastAsia" w:hAnsi="Calibri" w:cs="Calibri"/>
          <w:sz w:val="22"/>
          <w:szCs w:val="22"/>
          <w:lang w:eastAsia="en-US"/>
        </w:rPr>
        <w:t>said</w:t>
      </w:r>
      <w:r w:rsidR="00DF1656" w:rsidRPr="00CC28DD">
        <w:rPr>
          <w:rFonts w:ascii="Calibri" w:eastAsiaTheme="minorEastAsia" w:hAnsi="Calibri" w:cs="Calibri"/>
          <w:sz w:val="22"/>
        </w:rPr>
        <w:t xml:space="preserve"> </w:t>
      </w:r>
      <w:r w:rsidRPr="002B4079">
        <w:rPr>
          <w:rFonts w:ascii="Calibri" w:eastAsiaTheme="minorEastAsia" w:hAnsi="Calibri" w:cs="Calibri"/>
          <w:b/>
          <w:bCs/>
          <w:sz w:val="22"/>
        </w:rPr>
        <w:t>Susannah Wilks, Director of Cross River Partnership</w:t>
      </w:r>
      <w:r w:rsidRPr="00CC28DD">
        <w:rPr>
          <w:rFonts w:ascii="Calibri" w:eastAsiaTheme="minorEastAsia" w:hAnsi="Calibri" w:cs="Calibri"/>
          <w:sz w:val="22"/>
        </w:rPr>
        <w:t>.</w:t>
      </w:r>
    </w:p>
    <w:p w14:paraId="1D3B2E3A" w14:textId="77777777" w:rsidR="00A448CA" w:rsidRPr="00CC28DD" w:rsidRDefault="009A1BA2" w:rsidP="00593CEF">
      <w:pPr>
        <w:autoSpaceDE w:val="0"/>
        <w:autoSpaceDN w:val="0"/>
        <w:adjustRightInd w:val="0"/>
        <w:jc w:val="both"/>
        <w:rPr>
          <w:rFonts w:ascii="Calibri" w:hAnsi="Calibri" w:cs="Calibri"/>
          <w:sz w:val="22"/>
          <w:szCs w:val="22"/>
        </w:rPr>
      </w:pPr>
      <w:r w:rsidRPr="00CC28DD">
        <w:rPr>
          <w:rFonts w:ascii="Calibri" w:eastAsiaTheme="minorEastAsia" w:hAnsi="Calibri" w:cs="Calibri"/>
          <w:sz w:val="22"/>
        </w:rPr>
        <w:t> </w:t>
      </w:r>
    </w:p>
    <w:p w14:paraId="02693B4B" w14:textId="77777777" w:rsidR="009A1BA2" w:rsidRPr="00CC28DD" w:rsidRDefault="009A1BA2" w:rsidP="00593CEF">
      <w:pPr>
        <w:jc w:val="both"/>
        <w:rPr>
          <w:rFonts w:ascii="Calibri" w:hAnsi="Calibri" w:cs="Calibri"/>
          <w:color w:val="000000"/>
          <w:sz w:val="22"/>
          <w:szCs w:val="22"/>
        </w:rPr>
      </w:pPr>
      <w:r w:rsidRPr="00CC28DD">
        <w:rPr>
          <w:rFonts w:ascii="Calibri" w:hAnsi="Calibri" w:cs="Calibri"/>
          <w:color w:val="000000"/>
          <w:sz w:val="22"/>
          <w:szCs w:val="22"/>
        </w:rPr>
        <w:t xml:space="preserve">One of the key challenges to the electrification of transport is the capacity of local </w:t>
      </w:r>
      <w:r w:rsidR="000F7810" w:rsidRPr="00CC28DD">
        <w:rPr>
          <w:rFonts w:ascii="Calibri" w:hAnsi="Calibri" w:cs="Calibri"/>
          <w:color w:val="000000"/>
          <w:sz w:val="22"/>
          <w:szCs w:val="22"/>
        </w:rPr>
        <w:t xml:space="preserve">power </w:t>
      </w:r>
      <w:r w:rsidRPr="00CC28DD">
        <w:rPr>
          <w:rFonts w:ascii="Calibri" w:hAnsi="Calibri" w:cs="Calibri"/>
          <w:color w:val="000000"/>
          <w:sz w:val="22"/>
          <w:szCs w:val="22"/>
        </w:rPr>
        <w:t>networks to deliver charging. Power infrastructure is becoming increasingly constrained and network reinforcement can be costly. Smart charging can help by shifting demand to less constrained times, alleviating pressure on local networks and avoid</w:t>
      </w:r>
      <w:r w:rsidR="000E6DF5" w:rsidRPr="00CC28DD">
        <w:rPr>
          <w:rFonts w:ascii="Calibri" w:hAnsi="Calibri" w:cs="Calibri"/>
          <w:color w:val="000000"/>
          <w:sz w:val="22"/>
          <w:szCs w:val="22"/>
        </w:rPr>
        <w:t>ing</w:t>
      </w:r>
      <w:r w:rsidRPr="00CC28DD">
        <w:rPr>
          <w:rFonts w:ascii="Calibri" w:hAnsi="Calibri" w:cs="Calibri"/>
          <w:color w:val="000000"/>
          <w:sz w:val="22"/>
          <w:szCs w:val="22"/>
        </w:rPr>
        <w:t xml:space="preserve"> costly network upgrades. </w:t>
      </w:r>
    </w:p>
    <w:p w14:paraId="1A146605" w14:textId="77777777" w:rsidR="009A1BA2" w:rsidRPr="00CC28DD" w:rsidRDefault="009A1BA2" w:rsidP="00593CEF">
      <w:pPr>
        <w:jc w:val="both"/>
        <w:rPr>
          <w:rFonts w:ascii="Calibri" w:hAnsi="Calibri" w:cs="Calibri"/>
          <w:b/>
          <w:bCs/>
          <w:sz w:val="22"/>
          <w:szCs w:val="22"/>
        </w:rPr>
      </w:pPr>
    </w:p>
    <w:p w14:paraId="6ACA7239" w14:textId="757D8DF7" w:rsidR="00D80143" w:rsidRPr="00CC28DD" w:rsidRDefault="00D80143" w:rsidP="00D80143">
      <w:pPr>
        <w:rPr>
          <w:rFonts w:ascii="Calibri" w:hAnsi="Calibri" w:cs="Calibri"/>
          <w:color w:val="000000"/>
          <w:sz w:val="22"/>
          <w:szCs w:val="22"/>
        </w:rPr>
      </w:pPr>
      <w:r w:rsidRPr="002B4079">
        <w:rPr>
          <w:rFonts w:ascii="Calibri" w:hAnsi="Calibri" w:cs="Calibri"/>
          <w:b/>
          <w:bCs/>
          <w:color w:val="000000"/>
          <w:sz w:val="22"/>
          <w:szCs w:val="22"/>
        </w:rPr>
        <w:t xml:space="preserve">Philip Heathcote, </w:t>
      </w:r>
      <w:r w:rsidR="003C26AC" w:rsidRPr="002B4079">
        <w:rPr>
          <w:rFonts w:ascii="Calibri" w:hAnsi="Calibri" w:cs="Calibri"/>
          <w:b/>
          <w:bCs/>
          <w:color w:val="000000"/>
          <w:sz w:val="22"/>
          <w:szCs w:val="22"/>
        </w:rPr>
        <w:t>H</w:t>
      </w:r>
      <w:r w:rsidRPr="002B4079">
        <w:rPr>
          <w:rFonts w:ascii="Calibri" w:hAnsi="Calibri" w:cs="Calibri"/>
          <w:b/>
          <w:bCs/>
          <w:color w:val="000000"/>
          <w:sz w:val="22"/>
          <w:szCs w:val="22"/>
        </w:rPr>
        <w:t xml:space="preserve">ead of </w:t>
      </w:r>
      <w:r w:rsidR="003C26AC" w:rsidRPr="002B4079">
        <w:rPr>
          <w:rFonts w:ascii="Calibri" w:hAnsi="Calibri" w:cs="Calibri"/>
          <w:b/>
          <w:bCs/>
          <w:color w:val="000000"/>
          <w:sz w:val="22"/>
          <w:szCs w:val="22"/>
        </w:rPr>
        <w:t>M</w:t>
      </w:r>
      <w:r w:rsidRPr="002B4079">
        <w:rPr>
          <w:rFonts w:ascii="Calibri" w:hAnsi="Calibri" w:cs="Calibri"/>
          <w:b/>
          <w:bCs/>
          <w:color w:val="000000"/>
          <w:sz w:val="22"/>
          <w:szCs w:val="22"/>
        </w:rPr>
        <w:t>arkets at UK Power Networks Services</w:t>
      </w:r>
      <w:r w:rsidRPr="00CC28DD">
        <w:rPr>
          <w:rFonts w:ascii="Calibri" w:hAnsi="Calibri" w:cs="Calibri"/>
          <w:color w:val="000000"/>
          <w:sz w:val="22"/>
          <w:szCs w:val="22"/>
        </w:rPr>
        <w:t xml:space="preserve">, said: “We are delighted to continue partnering with UPS and Cross River Partnership to deliver this innovative project with </w:t>
      </w:r>
      <w:proofErr w:type="spellStart"/>
      <w:r w:rsidRPr="00CC28DD">
        <w:rPr>
          <w:rFonts w:ascii="Calibri" w:hAnsi="Calibri" w:cs="Calibri"/>
          <w:color w:val="000000"/>
          <w:sz w:val="22"/>
          <w:szCs w:val="22"/>
        </w:rPr>
        <w:t>Moxia</w:t>
      </w:r>
      <w:proofErr w:type="spellEnd"/>
      <w:r w:rsidRPr="00CC28DD">
        <w:rPr>
          <w:rFonts w:ascii="Calibri" w:hAnsi="Calibri" w:cs="Calibri"/>
          <w:color w:val="000000"/>
          <w:sz w:val="22"/>
          <w:szCs w:val="22"/>
        </w:rPr>
        <w:t xml:space="preserve"> that will provide further data and insight into how we can get more electric vehicles on the road in the most efficient and cost-effective way.” </w:t>
      </w:r>
    </w:p>
    <w:p w14:paraId="11A11FF3" w14:textId="77777777" w:rsidR="00CB2495" w:rsidRPr="00CC28DD" w:rsidRDefault="00CB2495" w:rsidP="00593CEF">
      <w:pPr>
        <w:jc w:val="both"/>
        <w:rPr>
          <w:rFonts w:ascii="Calibri" w:hAnsi="Calibri" w:cs="Calibri"/>
          <w:b/>
          <w:bCs/>
          <w:sz w:val="22"/>
          <w:szCs w:val="22"/>
        </w:rPr>
      </w:pPr>
    </w:p>
    <w:p w14:paraId="6D536B8A" w14:textId="6E53FF29" w:rsidR="003C6481" w:rsidRPr="00CC28DD" w:rsidRDefault="009A1BA2" w:rsidP="00593CEF">
      <w:pPr>
        <w:jc w:val="both"/>
        <w:rPr>
          <w:rFonts w:ascii="Calibri" w:hAnsi="Calibri" w:cs="Calibri"/>
          <w:sz w:val="22"/>
          <w:szCs w:val="22"/>
        </w:rPr>
      </w:pPr>
      <w:r w:rsidRPr="00CC28DD">
        <w:rPr>
          <w:rFonts w:ascii="Calibri" w:hAnsi="Calibri" w:cs="Calibri"/>
          <w:sz w:val="22"/>
          <w:szCs w:val="22"/>
        </w:rPr>
        <w:t xml:space="preserve">Having implemented UPS’ smart charging solution, UK Power Networks Services will continue its partnership with the </w:t>
      </w:r>
      <w:r w:rsidR="000E6DF5" w:rsidRPr="00CC28DD">
        <w:rPr>
          <w:rFonts w:ascii="Calibri" w:hAnsi="Calibri" w:cs="Calibri"/>
          <w:sz w:val="22"/>
          <w:szCs w:val="22"/>
        </w:rPr>
        <w:t xml:space="preserve">global </w:t>
      </w:r>
      <w:r w:rsidRPr="00CC28DD">
        <w:rPr>
          <w:rFonts w:ascii="Calibri" w:hAnsi="Calibri" w:cs="Calibri"/>
          <w:sz w:val="22"/>
          <w:szCs w:val="22"/>
        </w:rPr>
        <w:t xml:space="preserve">logistics company and work with </w:t>
      </w:r>
      <w:proofErr w:type="spellStart"/>
      <w:r w:rsidRPr="00CC28DD">
        <w:rPr>
          <w:rFonts w:ascii="Calibri" w:hAnsi="Calibri" w:cs="Calibri"/>
          <w:sz w:val="22"/>
          <w:szCs w:val="22"/>
        </w:rPr>
        <w:t>Moixa</w:t>
      </w:r>
      <w:proofErr w:type="spellEnd"/>
      <w:r w:rsidRPr="00CC28DD">
        <w:rPr>
          <w:rFonts w:ascii="Calibri" w:hAnsi="Calibri" w:cs="Calibri"/>
          <w:sz w:val="22"/>
          <w:szCs w:val="22"/>
        </w:rPr>
        <w:t xml:space="preserve"> to support the installation of new local energy system software</w:t>
      </w:r>
      <w:r w:rsidR="009A2C12" w:rsidRPr="00CC28DD">
        <w:rPr>
          <w:rFonts w:ascii="Calibri" w:hAnsi="Calibri" w:cs="Calibri"/>
          <w:sz w:val="22"/>
          <w:szCs w:val="22"/>
        </w:rPr>
        <w:t xml:space="preserve"> </w:t>
      </w:r>
      <w:r w:rsidRPr="00CC28DD">
        <w:rPr>
          <w:rFonts w:ascii="Calibri" w:hAnsi="Calibri" w:cs="Calibri"/>
          <w:sz w:val="22"/>
          <w:szCs w:val="22"/>
        </w:rPr>
        <w:t xml:space="preserve">into the existing framework. The company will also develop a commercial framework that will analyse the feasibility of the solution and work in collaboration with UPS to identify technical and commercial specifications unique to the company’s Camden centre. </w:t>
      </w:r>
      <w:r w:rsidR="002614CD" w:rsidRPr="00CC28DD">
        <w:rPr>
          <w:rFonts w:ascii="Calibri" w:hAnsi="Calibri" w:cs="Calibri"/>
          <w:sz w:val="22"/>
          <w:szCs w:val="22"/>
        </w:rPr>
        <w:t xml:space="preserve">This </w:t>
      </w:r>
      <w:r w:rsidRPr="00CC28DD">
        <w:rPr>
          <w:rFonts w:ascii="Calibri" w:hAnsi="Calibri" w:cs="Calibri"/>
          <w:sz w:val="22"/>
          <w:szCs w:val="22"/>
        </w:rPr>
        <w:t xml:space="preserve">specification will be implemented into </w:t>
      </w:r>
      <w:proofErr w:type="spellStart"/>
      <w:r w:rsidRPr="00CC28DD">
        <w:rPr>
          <w:rFonts w:ascii="Calibri" w:hAnsi="Calibri" w:cs="Calibri"/>
          <w:sz w:val="22"/>
          <w:szCs w:val="22"/>
        </w:rPr>
        <w:t>Moixa’s</w:t>
      </w:r>
      <w:proofErr w:type="spellEnd"/>
      <w:r w:rsidRPr="00CC28DD">
        <w:rPr>
          <w:rFonts w:ascii="Calibri" w:hAnsi="Calibri" w:cs="Calibri"/>
          <w:sz w:val="22"/>
          <w:szCs w:val="22"/>
        </w:rPr>
        <w:t xml:space="preserve"> software to ensure an efficient, reliable and low-cost smart charging solution</w:t>
      </w:r>
      <w:r w:rsidR="003244DF" w:rsidRPr="00CC28DD">
        <w:rPr>
          <w:rFonts w:ascii="Calibri" w:hAnsi="Calibri" w:cs="Calibri"/>
          <w:sz w:val="22"/>
          <w:szCs w:val="22"/>
        </w:rPr>
        <w:t xml:space="preserve"> </w:t>
      </w:r>
      <w:r w:rsidR="009A2C12" w:rsidRPr="00CC28DD">
        <w:rPr>
          <w:rFonts w:ascii="Calibri" w:hAnsi="Calibri" w:cs="Calibri"/>
          <w:sz w:val="22"/>
          <w:szCs w:val="22"/>
        </w:rPr>
        <w:t>in London</w:t>
      </w:r>
      <w:r w:rsidRPr="00CC28DD">
        <w:rPr>
          <w:rFonts w:ascii="Calibri" w:hAnsi="Calibri" w:cs="Calibri"/>
          <w:sz w:val="22"/>
          <w:szCs w:val="22"/>
        </w:rPr>
        <w:t xml:space="preserve">. </w:t>
      </w:r>
    </w:p>
    <w:p w14:paraId="34518B2A" w14:textId="77777777" w:rsidR="00C6148A" w:rsidRPr="00CC28DD" w:rsidRDefault="00C6148A" w:rsidP="00593CEF">
      <w:pPr>
        <w:jc w:val="both"/>
        <w:rPr>
          <w:rFonts w:ascii="Calibri" w:hAnsi="Calibri" w:cs="Calibri"/>
          <w:sz w:val="22"/>
          <w:szCs w:val="22"/>
        </w:rPr>
      </w:pPr>
    </w:p>
    <w:p w14:paraId="426AC44F" w14:textId="77777777" w:rsidR="00ED2EA0" w:rsidRPr="00CC28DD" w:rsidRDefault="00B62D76" w:rsidP="00593CEF">
      <w:pPr>
        <w:jc w:val="center"/>
        <w:rPr>
          <w:rFonts w:ascii="Calibri" w:hAnsi="Calibri" w:cs="Calibri"/>
          <w:b/>
          <w:sz w:val="22"/>
          <w:szCs w:val="22"/>
        </w:rPr>
      </w:pPr>
      <w:r w:rsidRPr="00CC28DD">
        <w:rPr>
          <w:rFonts w:ascii="Calibri" w:hAnsi="Calibri" w:cs="Calibri"/>
          <w:b/>
          <w:sz w:val="22"/>
          <w:szCs w:val="22"/>
        </w:rPr>
        <w:t>ENDS</w:t>
      </w:r>
    </w:p>
    <w:p w14:paraId="14F9EC2F" w14:textId="77777777" w:rsidR="00BE6F1F" w:rsidRPr="00CC28DD" w:rsidRDefault="00BE6F1F" w:rsidP="00593CEF">
      <w:pPr>
        <w:jc w:val="both"/>
        <w:rPr>
          <w:rFonts w:ascii="Calibri" w:hAnsi="Calibri" w:cs="Calibri"/>
          <w:b/>
          <w:sz w:val="22"/>
          <w:szCs w:val="22"/>
        </w:rPr>
      </w:pPr>
    </w:p>
    <w:p w14:paraId="52E6869D" w14:textId="77777777" w:rsidR="00140351" w:rsidRPr="00CC28DD" w:rsidRDefault="00140351" w:rsidP="00593CEF">
      <w:pPr>
        <w:rPr>
          <w:rFonts w:ascii="Calibri" w:hAnsi="Calibri" w:cs="Calibri"/>
          <w:b/>
          <w:sz w:val="22"/>
          <w:szCs w:val="22"/>
        </w:rPr>
      </w:pPr>
      <w:r w:rsidRPr="00CC28DD">
        <w:rPr>
          <w:rFonts w:ascii="Calibri" w:hAnsi="Calibri" w:cs="Calibri"/>
          <w:b/>
          <w:sz w:val="22"/>
          <w:szCs w:val="22"/>
        </w:rPr>
        <w:t xml:space="preserve">For more information about </w:t>
      </w:r>
      <w:proofErr w:type="spellStart"/>
      <w:r w:rsidRPr="00CC28DD">
        <w:rPr>
          <w:rFonts w:ascii="Calibri" w:hAnsi="Calibri" w:cs="Calibri"/>
          <w:b/>
          <w:sz w:val="22"/>
          <w:szCs w:val="22"/>
        </w:rPr>
        <w:t>Moixa</w:t>
      </w:r>
      <w:proofErr w:type="spellEnd"/>
      <w:r w:rsidRPr="00CC28DD">
        <w:rPr>
          <w:rFonts w:ascii="Calibri" w:hAnsi="Calibri" w:cs="Calibri"/>
          <w:b/>
          <w:sz w:val="22"/>
          <w:szCs w:val="22"/>
        </w:rPr>
        <w:t xml:space="preserve"> and to arrange interviews, please contact:</w:t>
      </w:r>
    </w:p>
    <w:p w14:paraId="70C71012" w14:textId="77777777" w:rsidR="00B4284A" w:rsidRPr="00CC28DD" w:rsidRDefault="00B4284A" w:rsidP="00593CEF">
      <w:pPr>
        <w:rPr>
          <w:rFonts w:ascii="Calibri" w:hAnsi="Calibri" w:cs="Calibri"/>
          <w:sz w:val="22"/>
          <w:szCs w:val="22"/>
        </w:rPr>
      </w:pPr>
    </w:p>
    <w:p w14:paraId="1FC076FB" w14:textId="77777777" w:rsidR="00C44047" w:rsidRPr="00CC28DD" w:rsidRDefault="00C44047" w:rsidP="00593CEF">
      <w:pPr>
        <w:rPr>
          <w:rFonts w:ascii="Calibri" w:hAnsi="Calibri" w:cs="Calibri"/>
          <w:sz w:val="22"/>
          <w:szCs w:val="22"/>
        </w:rPr>
      </w:pPr>
      <w:r w:rsidRPr="00CC28DD">
        <w:rPr>
          <w:rFonts w:ascii="Calibri" w:hAnsi="Calibri" w:cs="Calibri"/>
          <w:sz w:val="22"/>
          <w:szCs w:val="22"/>
        </w:rPr>
        <w:t xml:space="preserve">Rosie Williams             </w:t>
      </w:r>
      <w:r w:rsidR="00E75721" w:rsidRPr="00CC28DD">
        <w:rPr>
          <w:rFonts w:ascii="Calibri" w:hAnsi="Calibri" w:cs="Calibri"/>
          <w:sz w:val="22"/>
          <w:szCs w:val="22"/>
        </w:rPr>
        <w:t xml:space="preserve"> </w:t>
      </w:r>
      <w:hyperlink r:id="rId16" w:history="1">
        <w:r w:rsidR="00E75721" w:rsidRPr="00CC28DD">
          <w:rPr>
            <w:rStyle w:val="Hyperlink"/>
            <w:rFonts w:ascii="Calibri" w:hAnsi="Calibri" w:cs="Calibri"/>
            <w:sz w:val="22"/>
            <w:szCs w:val="22"/>
          </w:rPr>
          <w:t>rosie.williams@greenhousepr.co.uk</w:t>
        </w:r>
      </w:hyperlink>
      <w:r w:rsidRPr="00CC28DD">
        <w:rPr>
          <w:rFonts w:ascii="Calibri" w:hAnsi="Calibri" w:cs="Calibri"/>
          <w:sz w:val="22"/>
          <w:szCs w:val="22"/>
        </w:rPr>
        <w:t xml:space="preserve">              +44 7990 788411</w:t>
      </w:r>
    </w:p>
    <w:p w14:paraId="35A13926" w14:textId="77777777" w:rsidR="00CC5172" w:rsidRPr="00CC28DD" w:rsidRDefault="00E75721" w:rsidP="00593CEF">
      <w:pPr>
        <w:rPr>
          <w:rFonts w:ascii="Calibri" w:hAnsi="Calibri" w:cs="Calibri"/>
          <w:sz w:val="22"/>
          <w:szCs w:val="22"/>
        </w:rPr>
      </w:pPr>
      <w:r w:rsidRPr="00CC28DD">
        <w:rPr>
          <w:rFonts w:ascii="Calibri" w:hAnsi="Calibri" w:cs="Calibri"/>
          <w:sz w:val="22"/>
          <w:szCs w:val="22"/>
        </w:rPr>
        <w:t>Moll</w:t>
      </w:r>
      <w:r w:rsidR="00A4580E" w:rsidRPr="00CC28DD">
        <w:rPr>
          <w:rFonts w:ascii="Calibri" w:hAnsi="Calibri" w:cs="Calibri"/>
          <w:sz w:val="22"/>
          <w:szCs w:val="22"/>
        </w:rPr>
        <w:t>ie</w:t>
      </w:r>
      <w:r w:rsidRPr="00CC28DD">
        <w:rPr>
          <w:rFonts w:ascii="Calibri" w:hAnsi="Calibri" w:cs="Calibri"/>
          <w:sz w:val="22"/>
          <w:szCs w:val="22"/>
        </w:rPr>
        <w:t xml:space="preserve"> Atherton</w:t>
      </w:r>
      <w:r w:rsidR="007A45B4" w:rsidRPr="00CC28DD">
        <w:rPr>
          <w:rFonts w:ascii="Calibri" w:hAnsi="Calibri" w:cs="Calibri"/>
          <w:sz w:val="22"/>
          <w:szCs w:val="22"/>
        </w:rPr>
        <w:t xml:space="preserve">           </w:t>
      </w:r>
      <w:hyperlink r:id="rId17" w:history="1">
        <w:r w:rsidR="0026284C" w:rsidRPr="00CC28DD">
          <w:rPr>
            <w:rStyle w:val="Hyperlink"/>
            <w:rFonts w:ascii="Calibri" w:hAnsi="Calibri" w:cs="Calibri"/>
            <w:sz w:val="22"/>
            <w:szCs w:val="22"/>
          </w:rPr>
          <w:t>mollie.atherton@greenhousepr.co.uk</w:t>
        </w:r>
      </w:hyperlink>
      <w:r w:rsidRPr="00CC28DD">
        <w:rPr>
          <w:rFonts w:ascii="Calibri" w:hAnsi="Calibri" w:cs="Calibri"/>
          <w:sz w:val="22"/>
          <w:szCs w:val="22"/>
        </w:rPr>
        <w:t xml:space="preserve"> </w:t>
      </w:r>
      <w:r w:rsidR="000D1830" w:rsidRPr="00CC28DD">
        <w:rPr>
          <w:rFonts w:ascii="Calibri" w:hAnsi="Calibri" w:cs="Calibri"/>
          <w:sz w:val="22"/>
          <w:szCs w:val="22"/>
        </w:rPr>
        <w:tab/>
      </w:r>
      <w:r w:rsidR="007A45B4" w:rsidRPr="00CC28DD">
        <w:rPr>
          <w:rFonts w:ascii="Calibri" w:hAnsi="Calibri" w:cs="Calibri"/>
          <w:sz w:val="22"/>
          <w:szCs w:val="22"/>
        </w:rPr>
        <w:t xml:space="preserve">   </w:t>
      </w:r>
      <w:r w:rsidR="000D1830" w:rsidRPr="00CC28DD">
        <w:rPr>
          <w:rFonts w:ascii="Calibri" w:hAnsi="Calibri" w:cs="Calibri"/>
          <w:sz w:val="22"/>
          <w:szCs w:val="22"/>
        </w:rPr>
        <w:t xml:space="preserve">+44 </w:t>
      </w:r>
      <w:r w:rsidR="00971C3E" w:rsidRPr="00CC28DD">
        <w:rPr>
          <w:rFonts w:ascii="Calibri" w:hAnsi="Calibri" w:cs="Calibri"/>
          <w:sz w:val="22"/>
          <w:szCs w:val="22"/>
        </w:rPr>
        <w:t>7818 569082</w:t>
      </w:r>
    </w:p>
    <w:p w14:paraId="051A48F7" w14:textId="77777777" w:rsidR="008356DC" w:rsidRPr="00CC28DD" w:rsidRDefault="008356DC" w:rsidP="00593CEF">
      <w:pPr>
        <w:jc w:val="both"/>
        <w:rPr>
          <w:rFonts w:ascii="Calibri" w:hAnsi="Calibri" w:cs="Calibri"/>
          <w:sz w:val="22"/>
          <w:szCs w:val="22"/>
        </w:rPr>
      </w:pPr>
    </w:p>
    <w:p w14:paraId="5C6DDD42" w14:textId="77777777" w:rsidR="00E04A03" w:rsidRPr="00CC28DD" w:rsidRDefault="00E04A03" w:rsidP="00593CEF">
      <w:pPr>
        <w:jc w:val="both"/>
        <w:rPr>
          <w:rFonts w:ascii="Calibri" w:hAnsi="Calibri" w:cs="Calibri"/>
          <w:b/>
          <w:sz w:val="22"/>
          <w:szCs w:val="22"/>
        </w:rPr>
      </w:pPr>
      <w:r w:rsidRPr="00CC28DD">
        <w:rPr>
          <w:rFonts w:ascii="Calibri" w:hAnsi="Calibri" w:cs="Calibri"/>
          <w:b/>
          <w:sz w:val="22"/>
          <w:szCs w:val="22"/>
        </w:rPr>
        <w:t>NOTES TO EDITORS</w:t>
      </w:r>
    </w:p>
    <w:p w14:paraId="7DCE0949" w14:textId="77777777" w:rsidR="008356DC" w:rsidRPr="00CC28DD" w:rsidRDefault="008356DC" w:rsidP="00593CEF">
      <w:pPr>
        <w:jc w:val="both"/>
        <w:rPr>
          <w:rFonts w:ascii="Calibri" w:hAnsi="Calibri" w:cs="Calibri"/>
          <w:b/>
          <w:sz w:val="22"/>
          <w:szCs w:val="22"/>
        </w:rPr>
      </w:pPr>
    </w:p>
    <w:p w14:paraId="64472D54" w14:textId="77777777" w:rsidR="009A1BA2" w:rsidRPr="00CC28DD" w:rsidRDefault="009A1BA2" w:rsidP="00593CEF">
      <w:pPr>
        <w:jc w:val="both"/>
        <w:rPr>
          <w:rFonts w:ascii="Calibri" w:hAnsi="Calibri" w:cs="Calibri"/>
          <w:b/>
          <w:sz w:val="22"/>
          <w:szCs w:val="22"/>
        </w:rPr>
      </w:pPr>
      <w:proofErr w:type="spellStart"/>
      <w:r w:rsidRPr="00CC28DD">
        <w:rPr>
          <w:rFonts w:ascii="Calibri" w:hAnsi="Calibri" w:cs="Calibri"/>
          <w:b/>
          <w:sz w:val="22"/>
          <w:szCs w:val="22"/>
        </w:rPr>
        <w:t>Moixa</w:t>
      </w:r>
      <w:proofErr w:type="spellEnd"/>
      <w:r w:rsidRPr="00CC28DD">
        <w:rPr>
          <w:rFonts w:ascii="Calibri" w:hAnsi="Calibri" w:cs="Calibri"/>
          <w:b/>
          <w:sz w:val="22"/>
          <w:szCs w:val="22"/>
        </w:rPr>
        <w:t xml:space="preserve"> </w:t>
      </w:r>
    </w:p>
    <w:p w14:paraId="19A2DA71" w14:textId="77777777" w:rsidR="00763727" w:rsidRPr="00CC28DD" w:rsidRDefault="00763727" w:rsidP="00593CEF">
      <w:pPr>
        <w:jc w:val="both"/>
        <w:rPr>
          <w:rFonts w:ascii="Calibri" w:hAnsi="Calibri" w:cs="Calibri"/>
          <w:sz w:val="22"/>
        </w:rPr>
      </w:pPr>
      <w:proofErr w:type="spellStart"/>
      <w:r w:rsidRPr="00CC28DD">
        <w:rPr>
          <w:rFonts w:ascii="Calibri" w:hAnsi="Calibri" w:cs="Calibri"/>
          <w:sz w:val="22"/>
        </w:rPr>
        <w:t>Moixa</w:t>
      </w:r>
      <w:proofErr w:type="spellEnd"/>
      <w:r w:rsidRPr="00CC28DD">
        <w:rPr>
          <w:rFonts w:ascii="Calibri" w:hAnsi="Calibri" w:cs="Calibri"/>
          <w:sz w:val="22"/>
        </w:rPr>
        <w:t xml:space="preserve"> (</w:t>
      </w:r>
      <w:hyperlink r:id="rId18" w:history="1">
        <w:r w:rsidRPr="00CC28DD">
          <w:rPr>
            <w:rStyle w:val="Hyperlink"/>
            <w:rFonts w:ascii="Calibri" w:hAnsi="Calibri" w:cs="Calibri"/>
            <w:sz w:val="22"/>
          </w:rPr>
          <w:t>www.moixa.com</w:t>
        </w:r>
      </w:hyperlink>
      <w:r w:rsidRPr="00CC28DD">
        <w:rPr>
          <w:rFonts w:ascii="Calibri" w:hAnsi="Calibri" w:cs="Calibri"/>
          <w:sz w:val="22"/>
        </w:rPr>
        <w:t xml:space="preserve">) is an industry leading energy technology company that </w:t>
      </w:r>
      <w:r w:rsidR="00A27D1B" w:rsidRPr="00CC28DD">
        <w:rPr>
          <w:rFonts w:ascii="Calibri" w:hAnsi="Calibri" w:cs="Calibri"/>
          <w:sz w:val="22"/>
        </w:rPr>
        <w:t>manufacturers</w:t>
      </w:r>
      <w:r w:rsidRPr="00CC28DD">
        <w:rPr>
          <w:rFonts w:ascii="Calibri" w:hAnsi="Calibri" w:cs="Calibri"/>
          <w:sz w:val="22"/>
        </w:rPr>
        <w:t xml:space="preserve"> smart solar batteries and </w:t>
      </w:r>
      <w:proofErr w:type="spellStart"/>
      <w:r w:rsidRPr="00CC28DD">
        <w:rPr>
          <w:rFonts w:ascii="Calibri" w:hAnsi="Calibri" w:cs="Calibri"/>
          <w:sz w:val="22"/>
        </w:rPr>
        <w:t>GridShare</w:t>
      </w:r>
      <w:proofErr w:type="spellEnd"/>
      <w:r w:rsidRPr="00CC28DD">
        <w:rPr>
          <w:rFonts w:ascii="Calibri" w:hAnsi="Calibri" w:cs="Calibri"/>
          <w:sz w:val="22"/>
        </w:rPr>
        <w:t xml:space="preserve"> software to manage smart charging of batteries and electric vehicles.</w:t>
      </w:r>
      <w:r w:rsidR="000A71AE" w:rsidRPr="00CC28DD">
        <w:rPr>
          <w:rFonts w:ascii="Calibri" w:hAnsi="Calibri" w:cs="Calibri"/>
          <w:sz w:val="22"/>
        </w:rPr>
        <w:t xml:space="preserve"> </w:t>
      </w:r>
    </w:p>
    <w:p w14:paraId="17A2DC3F" w14:textId="77777777" w:rsidR="009908E5" w:rsidRPr="00CC28DD" w:rsidRDefault="009908E5" w:rsidP="00593CEF">
      <w:pPr>
        <w:jc w:val="both"/>
        <w:rPr>
          <w:rFonts w:ascii="Calibri" w:hAnsi="Calibri" w:cs="Calibri"/>
          <w:sz w:val="22"/>
        </w:rPr>
      </w:pPr>
    </w:p>
    <w:p w14:paraId="5DE82365" w14:textId="77777777" w:rsidR="00763727" w:rsidRPr="00CC28DD" w:rsidRDefault="00455AD2" w:rsidP="00593CEF">
      <w:pPr>
        <w:jc w:val="both"/>
        <w:rPr>
          <w:rFonts w:ascii="Calibri" w:hAnsi="Calibri" w:cs="Calibri"/>
          <w:sz w:val="22"/>
        </w:rPr>
      </w:pPr>
      <w:proofErr w:type="spellStart"/>
      <w:r w:rsidRPr="00CC28DD">
        <w:rPr>
          <w:rFonts w:ascii="Calibri" w:hAnsi="Calibri" w:cs="Calibri"/>
          <w:sz w:val="22"/>
        </w:rPr>
        <w:t>Moixa</w:t>
      </w:r>
      <w:proofErr w:type="spellEnd"/>
      <w:r w:rsidR="00FC6085" w:rsidRPr="00CC28DD">
        <w:rPr>
          <w:rFonts w:ascii="Calibri" w:hAnsi="Calibri" w:cs="Calibri"/>
          <w:sz w:val="22"/>
        </w:rPr>
        <w:t xml:space="preserve"> aims for </w:t>
      </w:r>
      <w:proofErr w:type="spellStart"/>
      <w:r w:rsidR="00FC6085" w:rsidRPr="00CC28DD">
        <w:rPr>
          <w:rFonts w:ascii="Calibri" w:hAnsi="Calibri" w:cs="Calibri"/>
          <w:sz w:val="22"/>
        </w:rPr>
        <w:t>GridShare</w:t>
      </w:r>
      <w:proofErr w:type="spellEnd"/>
      <w:r w:rsidR="00FC6085" w:rsidRPr="00CC28DD">
        <w:rPr>
          <w:rFonts w:ascii="Calibri" w:hAnsi="Calibri" w:cs="Calibri"/>
          <w:sz w:val="22"/>
        </w:rPr>
        <w:t>® to</w:t>
      </w:r>
      <w:r w:rsidR="006B3B5C" w:rsidRPr="00CC28DD">
        <w:rPr>
          <w:rFonts w:ascii="Calibri" w:hAnsi="Calibri" w:cs="Calibri"/>
          <w:sz w:val="22"/>
        </w:rPr>
        <w:t xml:space="preserve"> </w:t>
      </w:r>
      <w:r w:rsidR="00763727" w:rsidRPr="00CC28DD">
        <w:rPr>
          <w:rFonts w:ascii="Calibri" w:hAnsi="Calibri" w:cs="Calibri"/>
          <w:sz w:val="22"/>
        </w:rPr>
        <w:t>manag</w:t>
      </w:r>
      <w:r w:rsidR="006B3B5C" w:rsidRPr="00CC28DD">
        <w:rPr>
          <w:rFonts w:ascii="Calibri" w:hAnsi="Calibri" w:cs="Calibri"/>
          <w:sz w:val="22"/>
        </w:rPr>
        <w:t>e hundreds of GWh of batteries</w:t>
      </w:r>
      <w:r w:rsidR="000208A4" w:rsidRPr="00CC28DD">
        <w:rPr>
          <w:rFonts w:ascii="Calibri" w:hAnsi="Calibri" w:cs="Calibri"/>
          <w:sz w:val="22"/>
        </w:rPr>
        <w:t>,</w:t>
      </w:r>
      <w:r w:rsidR="006B3B5C" w:rsidRPr="00CC28DD">
        <w:rPr>
          <w:rFonts w:ascii="Calibri" w:hAnsi="Calibri" w:cs="Calibri"/>
          <w:sz w:val="22"/>
        </w:rPr>
        <w:t xml:space="preserve"> leveraging </w:t>
      </w:r>
      <w:r w:rsidR="00906F1C" w:rsidRPr="00CC28DD">
        <w:rPr>
          <w:rFonts w:ascii="Calibri" w:hAnsi="Calibri" w:cs="Calibri"/>
          <w:sz w:val="22"/>
        </w:rPr>
        <w:t>its</w:t>
      </w:r>
      <w:r w:rsidR="006B3B5C" w:rsidRPr="00CC28DD">
        <w:rPr>
          <w:rFonts w:ascii="Calibri" w:hAnsi="Calibri" w:cs="Calibri"/>
          <w:sz w:val="22"/>
        </w:rPr>
        <w:t xml:space="preserve"> experience across </w:t>
      </w:r>
      <w:r w:rsidR="00763727" w:rsidRPr="00CC28DD">
        <w:rPr>
          <w:rFonts w:ascii="Calibri" w:hAnsi="Calibri" w:cs="Calibri"/>
          <w:sz w:val="22"/>
        </w:rPr>
        <w:t>homes in the UK</w:t>
      </w:r>
      <w:r w:rsidR="00650168" w:rsidRPr="00CC28DD">
        <w:rPr>
          <w:rFonts w:ascii="Calibri" w:hAnsi="Calibri" w:cs="Calibri"/>
          <w:sz w:val="22"/>
        </w:rPr>
        <w:t>, Ireland</w:t>
      </w:r>
      <w:r w:rsidR="00FC6085" w:rsidRPr="00CC28DD">
        <w:rPr>
          <w:rFonts w:ascii="Calibri" w:hAnsi="Calibri" w:cs="Calibri"/>
          <w:sz w:val="22"/>
        </w:rPr>
        <w:t xml:space="preserve"> and</w:t>
      </w:r>
      <w:r w:rsidR="00763727" w:rsidRPr="00CC28DD">
        <w:rPr>
          <w:rFonts w:ascii="Calibri" w:hAnsi="Calibri" w:cs="Calibri"/>
          <w:sz w:val="22"/>
        </w:rPr>
        <w:t xml:space="preserve"> Japan. </w:t>
      </w:r>
      <w:proofErr w:type="spellStart"/>
      <w:r w:rsidR="000208A4" w:rsidRPr="00CC28DD">
        <w:rPr>
          <w:rFonts w:ascii="Calibri" w:hAnsi="Calibri" w:cs="Calibri"/>
          <w:sz w:val="22"/>
        </w:rPr>
        <w:t>GridShare</w:t>
      </w:r>
      <w:proofErr w:type="spellEnd"/>
      <w:r w:rsidR="00763727" w:rsidRPr="00CC28DD">
        <w:rPr>
          <w:rFonts w:ascii="Calibri" w:hAnsi="Calibri" w:cs="Calibri"/>
          <w:sz w:val="22"/>
        </w:rPr>
        <w:t xml:space="preserve"> uses AI to learn and optimise daily charging, leveraging low carbon resources and time-of-day tariffs. </w:t>
      </w:r>
      <w:r w:rsidR="000208A4" w:rsidRPr="00CC28DD">
        <w:rPr>
          <w:rFonts w:ascii="Calibri" w:hAnsi="Calibri" w:cs="Calibri"/>
          <w:sz w:val="22"/>
        </w:rPr>
        <w:t>The software </w:t>
      </w:r>
      <w:r w:rsidR="00763727" w:rsidRPr="00CC28DD">
        <w:rPr>
          <w:rFonts w:ascii="Calibri" w:hAnsi="Calibri" w:cs="Calibri"/>
          <w:sz w:val="22"/>
        </w:rPr>
        <w:t xml:space="preserve">also enables utilities to aggregate and </w:t>
      </w:r>
      <w:r w:rsidR="00763727" w:rsidRPr="00CC28DD">
        <w:rPr>
          <w:rFonts w:ascii="Calibri" w:hAnsi="Calibri" w:cs="Calibri"/>
          <w:sz w:val="22"/>
        </w:rPr>
        <w:lastRenderedPageBreak/>
        <w:t>manage large fleets of batteries and electric vehicles in order to deliver flexibility services into ancillary markets</w:t>
      </w:r>
      <w:r w:rsidR="006B3B5C" w:rsidRPr="00CC28DD">
        <w:rPr>
          <w:rFonts w:ascii="Calibri" w:hAnsi="Calibri" w:cs="Calibri"/>
          <w:sz w:val="22"/>
        </w:rPr>
        <w:t xml:space="preserve"> and deliver superior customer propositions and savings. </w:t>
      </w:r>
    </w:p>
    <w:p w14:paraId="2DA2B09C" w14:textId="77777777" w:rsidR="002D72DE" w:rsidRPr="00CC28DD" w:rsidRDefault="002D72DE" w:rsidP="00593CEF">
      <w:pPr>
        <w:jc w:val="both"/>
        <w:rPr>
          <w:rFonts w:ascii="Calibri" w:hAnsi="Calibri" w:cs="Calibri"/>
          <w:sz w:val="22"/>
        </w:rPr>
      </w:pPr>
    </w:p>
    <w:p w14:paraId="555E1F1F" w14:textId="77777777" w:rsidR="00080E03" w:rsidRPr="00CC28DD" w:rsidRDefault="00080E03" w:rsidP="00593CEF">
      <w:pPr>
        <w:jc w:val="both"/>
        <w:rPr>
          <w:rFonts w:ascii="Calibri" w:hAnsi="Calibri" w:cs="Calibri"/>
          <w:sz w:val="22"/>
        </w:rPr>
      </w:pPr>
      <w:proofErr w:type="spellStart"/>
      <w:r w:rsidRPr="00CC28DD">
        <w:rPr>
          <w:rFonts w:ascii="Calibri" w:hAnsi="Calibri" w:cs="Calibri"/>
          <w:sz w:val="22"/>
          <w:szCs w:val="22"/>
        </w:rPr>
        <w:t>Moixa’s</w:t>
      </w:r>
      <w:proofErr w:type="spellEnd"/>
      <w:r w:rsidRPr="00CC28DD">
        <w:rPr>
          <w:rFonts w:ascii="Calibri" w:hAnsi="Calibri" w:cs="Calibri"/>
          <w:sz w:val="22"/>
          <w:szCs w:val="22"/>
        </w:rPr>
        <w:t xml:space="preserve"> scalable smart charging solution and AI software can be applied to all companies with large vehicle fleets to put managers in full control </w:t>
      </w:r>
      <w:r w:rsidR="00456027" w:rsidRPr="00CC28DD">
        <w:rPr>
          <w:rFonts w:ascii="Calibri" w:hAnsi="Calibri" w:cs="Calibri"/>
          <w:sz w:val="22"/>
          <w:szCs w:val="22"/>
        </w:rPr>
        <w:t>of their</w:t>
      </w:r>
      <w:r w:rsidRPr="00CC28DD">
        <w:rPr>
          <w:rFonts w:ascii="Calibri" w:hAnsi="Calibri" w:cs="Calibri"/>
          <w:sz w:val="22"/>
          <w:szCs w:val="22"/>
        </w:rPr>
        <w:t xml:space="preserve"> energy use and emissions.</w:t>
      </w:r>
      <w:r w:rsidRPr="00CC28DD">
        <w:rPr>
          <w:rFonts w:ascii="Calibri" w:hAnsi="Calibri" w:cs="Calibri"/>
          <w:color w:val="000000"/>
          <w:sz w:val="22"/>
          <w:szCs w:val="22"/>
        </w:rPr>
        <w:t xml:space="preserve"> </w:t>
      </w:r>
      <w:proofErr w:type="spellStart"/>
      <w:r w:rsidRPr="00CC28DD">
        <w:rPr>
          <w:rFonts w:ascii="Calibri" w:hAnsi="Calibri" w:cs="Calibri"/>
          <w:sz w:val="22"/>
          <w:szCs w:val="22"/>
        </w:rPr>
        <w:t>GridShare</w:t>
      </w:r>
      <w:proofErr w:type="spellEnd"/>
      <w:r w:rsidRPr="00CC28DD">
        <w:rPr>
          <w:rFonts w:ascii="Calibri" w:hAnsi="Calibri" w:cs="Calibri"/>
          <w:sz w:val="22"/>
        </w:rPr>
        <w:t xml:space="preserve"> already hosts the world’s largest single fleet of domestic batteries across more than 15,000 homes in Japan, growing by more than 1,500 a month. The company is now using this experience to deliver intelligent, AI-driven optimisation for EV users and fleet operators.</w:t>
      </w:r>
    </w:p>
    <w:p w14:paraId="16DCC8EC" w14:textId="77777777" w:rsidR="00FD185F" w:rsidRPr="00CC28DD" w:rsidRDefault="00FD185F" w:rsidP="00593CEF">
      <w:pPr>
        <w:jc w:val="both"/>
        <w:rPr>
          <w:rFonts w:ascii="Calibri" w:hAnsi="Calibri" w:cs="Calibri"/>
          <w:sz w:val="22"/>
        </w:rPr>
      </w:pPr>
    </w:p>
    <w:p w14:paraId="2F14C55A" w14:textId="77777777" w:rsidR="00B347E1" w:rsidRPr="00CC28DD" w:rsidRDefault="009A1BA2" w:rsidP="00593CEF">
      <w:pPr>
        <w:jc w:val="both"/>
        <w:rPr>
          <w:rFonts w:ascii="Calibri" w:hAnsi="Calibri" w:cs="Calibri"/>
          <w:sz w:val="22"/>
        </w:rPr>
      </w:pPr>
      <w:r w:rsidRPr="00CC28DD">
        <w:rPr>
          <w:rFonts w:ascii="Calibri" w:hAnsi="Calibri" w:cs="Calibri"/>
          <w:b/>
          <w:sz w:val="22"/>
        </w:rPr>
        <w:t xml:space="preserve">UPS </w:t>
      </w:r>
    </w:p>
    <w:p w14:paraId="4AE3C957" w14:textId="77777777" w:rsidR="00FD185F" w:rsidRPr="00CC28DD" w:rsidRDefault="00EF27A7" w:rsidP="00593CEF">
      <w:pPr>
        <w:jc w:val="both"/>
        <w:rPr>
          <w:rFonts w:ascii="Calibri" w:hAnsi="Calibri" w:cs="Calibri"/>
          <w:sz w:val="22"/>
          <w:szCs w:val="22"/>
        </w:rPr>
      </w:pPr>
      <w:r w:rsidRPr="00CC28DD">
        <w:rPr>
          <w:rFonts w:ascii="Calibri" w:hAnsi="Calibri" w:cs="Calibri"/>
          <w:sz w:val="22"/>
        </w:rPr>
        <w:t xml:space="preserve">UPS (NYSE: UPS) is a global leader in logistics, offering a broad range of solutions including transporting packages and freight; facilitating international trade, and deploying advanced technology to more efficiently manage the world of business. </w:t>
      </w:r>
    </w:p>
    <w:p w14:paraId="1FAFD890" w14:textId="77777777" w:rsidR="00FD185F" w:rsidRPr="00CC28DD" w:rsidRDefault="00FD185F" w:rsidP="00593CEF">
      <w:pPr>
        <w:jc w:val="both"/>
        <w:rPr>
          <w:rFonts w:ascii="Calibri" w:hAnsi="Calibri" w:cs="Calibri"/>
          <w:sz w:val="22"/>
          <w:szCs w:val="22"/>
        </w:rPr>
      </w:pPr>
    </w:p>
    <w:p w14:paraId="3813CA81" w14:textId="77777777" w:rsidR="00FD185F" w:rsidRPr="00CC28DD" w:rsidRDefault="00EF27A7" w:rsidP="00593CEF">
      <w:pPr>
        <w:jc w:val="both"/>
        <w:rPr>
          <w:rFonts w:ascii="Calibri" w:hAnsi="Calibri" w:cs="Calibri"/>
          <w:sz w:val="22"/>
          <w:szCs w:val="22"/>
        </w:rPr>
      </w:pPr>
      <w:r w:rsidRPr="00CC28DD">
        <w:rPr>
          <w:rFonts w:ascii="Calibri" w:hAnsi="Calibri" w:cs="Calibri"/>
          <w:sz w:val="22"/>
        </w:rPr>
        <w:t xml:space="preserve">Headquartered in Atlanta, UPS serves more than 220 countries and territories worldwide. UPS was awarded </w:t>
      </w:r>
      <w:hyperlink r:id="rId19" w:anchor="_blank" w:history="1">
        <w:r w:rsidRPr="00CC28DD">
          <w:rPr>
            <w:rStyle w:val="Hyperlink"/>
            <w:rFonts w:ascii="Calibri" w:hAnsi="Calibri" w:cs="Calibri"/>
            <w:sz w:val="22"/>
          </w:rPr>
          <w:t>America’s Best Customer Service</w:t>
        </w:r>
      </w:hyperlink>
      <w:r w:rsidRPr="00CC28DD">
        <w:rPr>
          <w:rFonts w:ascii="Calibri" w:hAnsi="Calibri" w:cs="Calibri"/>
          <w:sz w:val="22"/>
        </w:rPr>
        <w:t xml:space="preserve"> company for Shipping and Delivery services by Newsweek magazine; Forbes </w:t>
      </w:r>
      <w:hyperlink r:id="rId20" w:anchor="_blank" w:history="1">
        <w:r w:rsidRPr="00CC28DD">
          <w:rPr>
            <w:rStyle w:val="Hyperlink"/>
            <w:rFonts w:ascii="Calibri" w:hAnsi="Calibri" w:cs="Calibri"/>
            <w:sz w:val="22"/>
          </w:rPr>
          <w:t>Most Valuable Brand in Transportation</w:t>
        </w:r>
      </w:hyperlink>
      <w:r w:rsidRPr="00CC28DD">
        <w:rPr>
          <w:rFonts w:ascii="Calibri" w:hAnsi="Calibri" w:cs="Calibri"/>
          <w:sz w:val="22"/>
        </w:rPr>
        <w:t xml:space="preserve">; and top rankings on the </w:t>
      </w:r>
      <w:hyperlink r:id="rId21" w:anchor="_blank" w:history="1">
        <w:r w:rsidRPr="00CC28DD">
          <w:rPr>
            <w:rStyle w:val="Hyperlink"/>
            <w:rFonts w:ascii="Calibri" w:hAnsi="Calibri" w:cs="Calibri"/>
            <w:sz w:val="22"/>
          </w:rPr>
          <w:t>JUST 100</w:t>
        </w:r>
      </w:hyperlink>
      <w:r w:rsidRPr="00CC28DD">
        <w:rPr>
          <w:rFonts w:ascii="Calibri" w:hAnsi="Calibri" w:cs="Calibri"/>
          <w:sz w:val="22"/>
        </w:rPr>
        <w:t xml:space="preserve"> list for social responsibility, the Dow Jones Sustainability World Index, and the Harris Poll Reputation Quotient, among other prestigious rankings and awards. </w:t>
      </w:r>
    </w:p>
    <w:p w14:paraId="6A4C878F" w14:textId="77777777" w:rsidR="00FD185F" w:rsidRPr="00CC28DD" w:rsidRDefault="00FD185F" w:rsidP="00593CEF">
      <w:pPr>
        <w:jc w:val="both"/>
        <w:rPr>
          <w:rFonts w:ascii="Calibri" w:hAnsi="Calibri" w:cs="Calibri"/>
          <w:sz w:val="22"/>
          <w:szCs w:val="22"/>
        </w:rPr>
      </w:pPr>
    </w:p>
    <w:p w14:paraId="14F96AD8" w14:textId="77777777" w:rsidR="00EF27A7" w:rsidRPr="00CC28DD" w:rsidRDefault="00EF27A7" w:rsidP="00593CEF">
      <w:pPr>
        <w:jc w:val="both"/>
        <w:rPr>
          <w:rFonts w:ascii="Calibri" w:hAnsi="Calibri" w:cs="Calibri"/>
          <w:sz w:val="22"/>
        </w:rPr>
      </w:pPr>
      <w:r w:rsidRPr="00CC28DD">
        <w:rPr>
          <w:rFonts w:ascii="Calibri" w:hAnsi="Calibri" w:cs="Calibri"/>
          <w:sz w:val="22"/>
        </w:rPr>
        <w:t xml:space="preserve">The company can be found on the web at </w:t>
      </w:r>
      <w:hyperlink r:id="rId22" w:anchor="_blank" w:history="1">
        <w:r w:rsidRPr="00CC28DD">
          <w:rPr>
            <w:rStyle w:val="Hyperlink"/>
            <w:rFonts w:ascii="Calibri" w:hAnsi="Calibri" w:cs="Calibri"/>
            <w:sz w:val="22"/>
          </w:rPr>
          <w:t>ups.com</w:t>
        </w:r>
      </w:hyperlink>
      <w:r w:rsidRPr="00CC28DD">
        <w:rPr>
          <w:rFonts w:ascii="Calibri" w:hAnsi="Calibri" w:cs="Calibri"/>
          <w:sz w:val="22"/>
        </w:rPr>
        <w:t xml:space="preserve"> or </w:t>
      </w:r>
      <w:hyperlink r:id="rId23" w:anchor="_blank" w:history="1">
        <w:r w:rsidRPr="00CC28DD">
          <w:rPr>
            <w:rStyle w:val="Hyperlink"/>
            <w:rFonts w:ascii="Calibri" w:hAnsi="Calibri" w:cs="Calibri"/>
            <w:sz w:val="22"/>
          </w:rPr>
          <w:t>pressroom.ups.com</w:t>
        </w:r>
      </w:hyperlink>
      <w:r w:rsidRPr="00CC28DD">
        <w:rPr>
          <w:rFonts w:ascii="Calibri" w:hAnsi="Calibri" w:cs="Calibri"/>
          <w:sz w:val="22"/>
        </w:rPr>
        <w:t xml:space="preserve"> and its corporate blog can be found at </w:t>
      </w:r>
      <w:hyperlink r:id="rId24" w:anchor="_blank" w:history="1">
        <w:r w:rsidRPr="00CC28DD">
          <w:rPr>
            <w:rStyle w:val="Hyperlink"/>
            <w:rFonts w:ascii="Calibri" w:hAnsi="Calibri" w:cs="Calibri"/>
            <w:sz w:val="22"/>
          </w:rPr>
          <w:t>ups.com/longitudes</w:t>
        </w:r>
      </w:hyperlink>
      <w:r w:rsidRPr="00CC28DD">
        <w:rPr>
          <w:rFonts w:ascii="Calibri" w:hAnsi="Calibri" w:cs="Calibri"/>
          <w:sz w:val="22"/>
        </w:rPr>
        <w:t xml:space="preserve"> The company’s sustainability </w:t>
      </w:r>
      <w:proofErr w:type="spellStart"/>
      <w:r w:rsidRPr="00CC28DD">
        <w:rPr>
          <w:rFonts w:ascii="Calibri" w:hAnsi="Calibri" w:cs="Calibri"/>
          <w:sz w:val="22"/>
        </w:rPr>
        <w:t>eNewsletter</w:t>
      </w:r>
      <w:proofErr w:type="spellEnd"/>
      <w:r w:rsidRPr="00CC28DD">
        <w:rPr>
          <w:rFonts w:ascii="Calibri" w:hAnsi="Calibri" w:cs="Calibri"/>
          <w:sz w:val="22"/>
        </w:rPr>
        <w:t xml:space="preserve">, UPS Horizons, can be found at </w:t>
      </w:r>
      <w:hyperlink r:id="rId25" w:anchor="_blank" w:history="1">
        <w:r w:rsidRPr="00CC28DD">
          <w:rPr>
            <w:rStyle w:val="Hyperlink"/>
            <w:rFonts w:ascii="Calibri" w:hAnsi="Calibri" w:cs="Calibri"/>
            <w:sz w:val="22"/>
          </w:rPr>
          <w:t>ups.com/</w:t>
        </w:r>
        <w:proofErr w:type="spellStart"/>
        <w:r w:rsidRPr="00CC28DD">
          <w:rPr>
            <w:rStyle w:val="Hyperlink"/>
            <w:rFonts w:ascii="Calibri" w:hAnsi="Calibri" w:cs="Calibri"/>
            <w:sz w:val="22"/>
          </w:rPr>
          <w:t>sustainabilitynewsletter</w:t>
        </w:r>
        <w:proofErr w:type="spellEnd"/>
        <w:r w:rsidRPr="00CC28DD">
          <w:rPr>
            <w:rStyle w:val="Hyperlink"/>
            <w:rFonts w:ascii="Calibri" w:hAnsi="Calibri" w:cs="Calibri"/>
            <w:sz w:val="22"/>
          </w:rPr>
          <w:t>.</w:t>
        </w:r>
      </w:hyperlink>
      <w:r w:rsidRPr="00CC28DD">
        <w:rPr>
          <w:rFonts w:ascii="Calibri" w:hAnsi="Calibri" w:cs="Calibri"/>
          <w:sz w:val="22"/>
        </w:rPr>
        <w:t xml:space="preserve"> To get UPS news direct, follow </w:t>
      </w:r>
      <w:hyperlink r:id="rId26" w:anchor="_blank" w:history="1">
        <w:r w:rsidRPr="00CC28DD">
          <w:rPr>
            <w:rStyle w:val="Hyperlink"/>
            <w:rFonts w:ascii="Calibri" w:hAnsi="Calibri" w:cs="Calibri"/>
            <w:sz w:val="22"/>
          </w:rPr>
          <w:t>@</w:t>
        </w:r>
        <w:proofErr w:type="spellStart"/>
        <w:r w:rsidRPr="00CC28DD">
          <w:rPr>
            <w:rStyle w:val="Hyperlink"/>
            <w:rFonts w:ascii="Calibri" w:hAnsi="Calibri" w:cs="Calibri"/>
            <w:sz w:val="22"/>
          </w:rPr>
          <w:t>UPS_News</w:t>
        </w:r>
        <w:proofErr w:type="spellEnd"/>
      </w:hyperlink>
      <w:r w:rsidRPr="00CC28DD">
        <w:rPr>
          <w:rFonts w:ascii="Calibri" w:hAnsi="Calibri" w:cs="Calibri"/>
          <w:sz w:val="22"/>
        </w:rPr>
        <w:t xml:space="preserve"> on Twitter. To ship with UPS, visit </w:t>
      </w:r>
      <w:hyperlink r:id="rId27" w:anchor="_blank" w:history="1">
        <w:r w:rsidRPr="00CC28DD">
          <w:rPr>
            <w:rStyle w:val="Hyperlink"/>
            <w:rFonts w:ascii="Calibri" w:hAnsi="Calibri" w:cs="Calibri"/>
            <w:sz w:val="22"/>
          </w:rPr>
          <w:t>ups.com/ship</w:t>
        </w:r>
      </w:hyperlink>
      <w:r w:rsidRPr="00CC28DD">
        <w:rPr>
          <w:rFonts w:ascii="Calibri" w:hAnsi="Calibri" w:cs="Calibri"/>
          <w:sz w:val="22"/>
        </w:rPr>
        <w:t>.</w:t>
      </w:r>
    </w:p>
    <w:p w14:paraId="3F84978B" w14:textId="77777777" w:rsidR="001848DE" w:rsidRPr="00CC28DD" w:rsidRDefault="00EF27A7" w:rsidP="00593CEF">
      <w:pPr>
        <w:jc w:val="both"/>
        <w:rPr>
          <w:rFonts w:ascii="Calibri" w:hAnsi="Calibri" w:cs="Calibri"/>
          <w:sz w:val="22"/>
        </w:rPr>
      </w:pPr>
      <w:r w:rsidRPr="00CC28DD">
        <w:rPr>
          <w:rFonts w:ascii="Calibri" w:hAnsi="Calibri" w:cs="Calibri"/>
          <w:sz w:val="22"/>
          <w:highlight w:val="yellow"/>
        </w:rPr>
        <w:t xml:space="preserve"> </w:t>
      </w:r>
    </w:p>
    <w:p w14:paraId="5CB67660" w14:textId="77777777" w:rsidR="00155FC3" w:rsidRPr="00CC28DD" w:rsidRDefault="00155FC3" w:rsidP="00593CEF">
      <w:pPr>
        <w:jc w:val="both"/>
        <w:rPr>
          <w:rFonts w:ascii="Calibri" w:hAnsi="Calibri" w:cs="Calibri"/>
          <w:b/>
          <w:sz w:val="22"/>
        </w:rPr>
      </w:pPr>
      <w:r w:rsidRPr="00CC28DD">
        <w:rPr>
          <w:rFonts w:ascii="Calibri" w:hAnsi="Calibri" w:cs="Calibri"/>
          <w:b/>
          <w:sz w:val="22"/>
        </w:rPr>
        <w:t>UK Power Networks Services</w:t>
      </w:r>
    </w:p>
    <w:p w14:paraId="5EE83AA2" w14:textId="77777777" w:rsidR="00155FC3" w:rsidRPr="00CC28DD" w:rsidRDefault="00155FC3" w:rsidP="00593CEF">
      <w:pPr>
        <w:jc w:val="both"/>
        <w:rPr>
          <w:rFonts w:ascii="Calibri" w:hAnsi="Calibri" w:cs="Calibri"/>
          <w:sz w:val="22"/>
        </w:rPr>
      </w:pPr>
      <w:r w:rsidRPr="00CC28DD">
        <w:rPr>
          <w:rFonts w:ascii="Calibri" w:hAnsi="Calibri" w:cs="Calibri"/>
          <w:sz w:val="22"/>
        </w:rPr>
        <w:t xml:space="preserve">UK Power Networks Services is an expert in distributed energy solutions and power distribution, delivering energy technology consulting, asset financing, major project delivery, design and build, operations and maintenance, and asset management. </w:t>
      </w:r>
    </w:p>
    <w:p w14:paraId="0E1E3910" w14:textId="77777777" w:rsidR="0026284C" w:rsidRPr="00CC28DD" w:rsidRDefault="0026284C" w:rsidP="00593CEF">
      <w:pPr>
        <w:jc w:val="both"/>
        <w:rPr>
          <w:rFonts w:ascii="Calibri" w:hAnsi="Calibri" w:cs="Calibri"/>
          <w:sz w:val="22"/>
          <w:szCs w:val="22"/>
        </w:rPr>
      </w:pPr>
    </w:p>
    <w:p w14:paraId="387FD6FB" w14:textId="77777777" w:rsidR="00155FC3" w:rsidRPr="00CC28DD" w:rsidRDefault="00155FC3" w:rsidP="00593CEF">
      <w:pPr>
        <w:jc w:val="both"/>
        <w:rPr>
          <w:rFonts w:ascii="Calibri" w:hAnsi="Calibri" w:cs="Calibri"/>
          <w:sz w:val="22"/>
        </w:rPr>
      </w:pPr>
      <w:r w:rsidRPr="00CC28DD">
        <w:rPr>
          <w:rFonts w:ascii="Calibri" w:hAnsi="Calibri" w:cs="Calibri"/>
          <w:sz w:val="22"/>
        </w:rPr>
        <w:t>We integrate new technologies, such as electric vehicle infrastructure, battery storage and microgrids. We provide end-to-end energy solutions and our experts help clients increase the productivity of their assets, decarbonise their infrastructure and realise their infrastructure as a strategic asset.</w:t>
      </w:r>
    </w:p>
    <w:p w14:paraId="1B672F8E" w14:textId="77777777" w:rsidR="0026284C" w:rsidRPr="00CC28DD" w:rsidRDefault="0026284C" w:rsidP="00593CEF">
      <w:pPr>
        <w:jc w:val="both"/>
        <w:rPr>
          <w:rFonts w:ascii="Calibri" w:hAnsi="Calibri" w:cs="Calibri"/>
          <w:sz w:val="22"/>
          <w:szCs w:val="22"/>
        </w:rPr>
      </w:pPr>
    </w:p>
    <w:p w14:paraId="6098224A" w14:textId="77777777" w:rsidR="0026284C" w:rsidRPr="00CC28DD" w:rsidRDefault="00155FC3" w:rsidP="00593CEF">
      <w:pPr>
        <w:jc w:val="both"/>
        <w:rPr>
          <w:rFonts w:ascii="Calibri" w:hAnsi="Calibri" w:cs="Calibri"/>
          <w:sz w:val="22"/>
        </w:rPr>
      </w:pPr>
      <w:r w:rsidRPr="00CC28DD">
        <w:rPr>
          <w:rFonts w:ascii="Calibri" w:hAnsi="Calibri" w:cs="Calibri"/>
          <w:sz w:val="22"/>
        </w:rPr>
        <w:t xml:space="preserve">Our world-class engineers serve industries such as airports, rail, defence, water, logistics and fleet, manufacturing, ports, local and central government, and commercial buildings. Our high-profile public and private sector clients with critical infrastructure in complex environments, trust us to deliver safe, reliable and innovative energy solutions - allowing them to concentrate on their core business. </w:t>
      </w:r>
    </w:p>
    <w:p w14:paraId="47686A91" w14:textId="77777777" w:rsidR="0072395D" w:rsidRPr="00CC28DD" w:rsidRDefault="0072395D" w:rsidP="00593CEF">
      <w:pPr>
        <w:jc w:val="both"/>
        <w:rPr>
          <w:rFonts w:ascii="Calibri" w:hAnsi="Calibri" w:cs="Calibri"/>
          <w:sz w:val="22"/>
        </w:rPr>
      </w:pPr>
    </w:p>
    <w:p w14:paraId="0BCD15EB" w14:textId="77777777" w:rsidR="00155FC3" w:rsidRPr="00CC28DD" w:rsidRDefault="00155FC3" w:rsidP="00593CEF">
      <w:pPr>
        <w:jc w:val="both"/>
        <w:rPr>
          <w:rFonts w:ascii="Calibri" w:hAnsi="Calibri" w:cs="Calibri"/>
          <w:sz w:val="22"/>
        </w:rPr>
      </w:pPr>
      <w:r w:rsidRPr="00CC28DD">
        <w:rPr>
          <w:rFonts w:ascii="Calibri" w:hAnsi="Calibri" w:cs="Calibri"/>
          <w:sz w:val="22"/>
        </w:rPr>
        <w:t xml:space="preserve">We have a proud </w:t>
      </w:r>
      <w:proofErr w:type="gramStart"/>
      <w:r w:rsidRPr="00CC28DD">
        <w:rPr>
          <w:rFonts w:ascii="Calibri" w:hAnsi="Calibri" w:cs="Calibri"/>
          <w:sz w:val="22"/>
        </w:rPr>
        <w:t>50 year</w:t>
      </w:r>
      <w:proofErr w:type="gramEnd"/>
      <w:r w:rsidRPr="00CC28DD">
        <w:rPr>
          <w:rFonts w:ascii="Calibri" w:hAnsi="Calibri" w:cs="Calibri"/>
          <w:sz w:val="22"/>
        </w:rPr>
        <w:t xml:space="preserve"> history and our current portfolio includes the UK’s six main airports, High Speed 1, Network Rail, London Underground, Docklands Light Railway, EDF (Hinkley Point C), Ministry of Defence, Felixstowe Port, UPS and Canary Wharf.</w:t>
      </w:r>
    </w:p>
    <w:p w14:paraId="55CE98A9" w14:textId="77777777" w:rsidR="001848DE" w:rsidRPr="00CC28DD" w:rsidRDefault="001848DE" w:rsidP="00593CEF">
      <w:pPr>
        <w:jc w:val="both"/>
        <w:rPr>
          <w:rFonts w:ascii="Calibri" w:hAnsi="Calibri" w:cs="Calibri"/>
          <w:sz w:val="22"/>
        </w:rPr>
      </w:pPr>
    </w:p>
    <w:p w14:paraId="71C35F63" w14:textId="77777777" w:rsidR="009A1BA2" w:rsidRPr="00CC28DD" w:rsidRDefault="009A1BA2" w:rsidP="00593CEF">
      <w:pPr>
        <w:jc w:val="both"/>
        <w:rPr>
          <w:rFonts w:ascii="Calibri" w:hAnsi="Calibri" w:cs="Calibri"/>
          <w:sz w:val="22"/>
          <w:szCs w:val="22"/>
        </w:rPr>
      </w:pPr>
      <w:r w:rsidRPr="00CC28DD">
        <w:rPr>
          <w:rFonts w:ascii="Calibri" w:hAnsi="Calibri" w:cs="Calibri"/>
          <w:b/>
          <w:bCs/>
          <w:sz w:val="22"/>
          <w:szCs w:val="22"/>
        </w:rPr>
        <w:t>C</w:t>
      </w:r>
      <w:r w:rsidR="0026284C" w:rsidRPr="00CC28DD">
        <w:rPr>
          <w:rFonts w:ascii="Calibri" w:hAnsi="Calibri" w:cs="Calibri"/>
          <w:b/>
          <w:bCs/>
          <w:sz w:val="22"/>
          <w:szCs w:val="22"/>
        </w:rPr>
        <w:t>ross River Partnership</w:t>
      </w:r>
    </w:p>
    <w:p w14:paraId="6F2F4A8E" w14:textId="3A1DAE17" w:rsidR="00DC6F62" w:rsidRPr="00CC28DD" w:rsidRDefault="00D16A97" w:rsidP="00593CEF">
      <w:pPr>
        <w:jc w:val="both"/>
        <w:rPr>
          <w:rFonts w:ascii="Calibri" w:hAnsi="Calibri" w:cs="Calibri"/>
          <w:sz w:val="22"/>
        </w:rPr>
      </w:pPr>
      <w:hyperlink r:id="rId28" w:history="1">
        <w:r w:rsidR="00DC6F62" w:rsidRPr="00D16A97">
          <w:rPr>
            <w:rStyle w:val="Hyperlink"/>
            <w:rFonts w:ascii="Calibri" w:hAnsi="Calibri" w:cs="Calibri"/>
            <w:sz w:val="22"/>
          </w:rPr>
          <w:t>Cross River Partnership</w:t>
        </w:r>
      </w:hyperlink>
      <w:r w:rsidR="00DC6F62" w:rsidRPr="00CC28DD">
        <w:rPr>
          <w:rFonts w:ascii="Calibri" w:hAnsi="Calibri" w:cs="Calibri"/>
          <w:sz w:val="22"/>
        </w:rPr>
        <w:t xml:space="preserve"> is a sub-regional, public-private partnership that is engaging </w:t>
      </w:r>
      <w:r>
        <w:rPr>
          <w:rFonts w:ascii="Calibri" w:hAnsi="Calibri" w:cs="Calibri"/>
          <w:sz w:val="22"/>
        </w:rPr>
        <w:t>p</w:t>
      </w:r>
      <w:r w:rsidR="00DC6F62" w:rsidRPr="00CC28DD">
        <w:rPr>
          <w:rFonts w:ascii="Calibri" w:hAnsi="Calibri" w:cs="Calibri"/>
          <w:sz w:val="22"/>
        </w:rPr>
        <w:t xml:space="preserve">eople, </w:t>
      </w:r>
      <w:r>
        <w:rPr>
          <w:rFonts w:ascii="Calibri" w:hAnsi="Calibri" w:cs="Calibri"/>
          <w:sz w:val="22"/>
        </w:rPr>
        <w:t xml:space="preserve">to </w:t>
      </w:r>
      <w:r w:rsidR="00DC6F62" w:rsidRPr="00CC28DD">
        <w:rPr>
          <w:rFonts w:ascii="Calibri" w:hAnsi="Calibri" w:cs="Calibri"/>
          <w:sz w:val="22"/>
        </w:rPr>
        <w:t>deliver</w:t>
      </w:r>
      <w:r>
        <w:rPr>
          <w:rFonts w:ascii="Calibri" w:hAnsi="Calibri" w:cs="Calibri"/>
          <w:sz w:val="22"/>
        </w:rPr>
        <w:t xml:space="preserve"> great places,</w:t>
      </w:r>
      <w:r w:rsidR="00DC6F62" w:rsidRPr="00CC28DD">
        <w:rPr>
          <w:rFonts w:ascii="Calibri" w:hAnsi="Calibri" w:cs="Calibri"/>
          <w:sz w:val="22"/>
        </w:rPr>
        <w:t xml:space="preserve"> </w:t>
      </w:r>
      <w:r>
        <w:rPr>
          <w:rFonts w:ascii="Calibri" w:hAnsi="Calibri" w:cs="Calibri"/>
          <w:sz w:val="22"/>
        </w:rPr>
        <w:t xml:space="preserve">through </w:t>
      </w:r>
      <w:r w:rsidR="00DC6F62" w:rsidRPr="00CC28DD">
        <w:rPr>
          <w:rFonts w:ascii="Calibri" w:hAnsi="Calibri" w:cs="Calibri"/>
          <w:sz w:val="22"/>
        </w:rPr>
        <w:t xml:space="preserve">innovative </w:t>
      </w:r>
      <w:r>
        <w:rPr>
          <w:rFonts w:ascii="Calibri" w:hAnsi="Calibri" w:cs="Calibri"/>
          <w:sz w:val="22"/>
        </w:rPr>
        <w:t>p</w:t>
      </w:r>
      <w:r w:rsidR="00DC6F62" w:rsidRPr="00CC28DD">
        <w:rPr>
          <w:rFonts w:ascii="Calibri" w:hAnsi="Calibri" w:cs="Calibri"/>
          <w:sz w:val="22"/>
        </w:rPr>
        <w:t>rojects: Delivering London’s Future Together.</w:t>
      </w:r>
    </w:p>
    <w:p w14:paraId="044C1184" w14:textId="77777777" w:rsidR="0026284C" w:rsidRPr="00CC28DD" w:rsidRDefault="0026284C" w:rsidP="00593CEF">
      <w:pPr>
        <w:jc w:val="both"/>
        <w:rPr>
          <w:rFonts w:ascii="Calibri" w:hAnsi="Calibri" w:cs="Calibri"/>
          <w:sz w:val="22"/>
          <w:szCs w:val="22"/>
        </w:rPr>
      </w:pPr>
    </w:p>
    <w:p w14:paraId="7DEF99F0" w14:textId="019C2930" w:rsidR="00D16A97" w:rsidRPr="00D16A97" w:rsidRDefault="00DC6F62" w:rsidP="00D16A97">
      <w:r w:rsidRPr="00CC28DD">
        <w:rPr>
          <w:rFonts w:ascii="Calibri" w:hAnsi="Calibri" w:cs="Calibri"/>
          <w:sz w:val="22"/>
        </w:rPr>
        <w:t xml:space="preserve">Cross River Partnership was originally formed to implement cross river infrastructure projects such as the Millennium Bridge and </w:t>
      </w:r>
      <w:r w:rsidRPr="00D16A97">
        <w:rPr>
          <w:rFonts w:ascii="Calibri" w:hAnsi="Calibri" w:cs="Calibri"/>
          <w:sz w:val="22"/>
          <w:szCs w:val="22"/>
        </w:rPr>
        <w:t>has since diversified to deliver a wide range of environmental, economic and community regeneration projects</w:t>
      </w:r>
      <w:r w:rsidR="00D16A97" w:rsidRPr="003A4702">
        <w:rPr>
          <w:rFonts w:ascii="Calibri" w:hAnsi="Calibri" w:cs="Calibri"/>
          <w:sz w:val="22"/>
          <w:szCs w:val="22"/>
        </w:rPr>
        <w:t xml:space="preserve"> </w:t>
      </w:r>
      <w:r w:rsidR="00D16A97" w:rsidRPr="003A4702">
        <w:rPr>
          <w:rFonts w:ascii="Calibri" w:hAnsi="Calibri"/>
          <w:sz w:val="22"/>
          <w:szCs w:val="22"/>
        </w:rPr>
        <w:t xml:space="preserve">transecting themes such as Place Making; Health </w:t>
      </w:r>
      <w:r w:rsidR="00D16A97" w:rsidRPr="003A4702">
        <w:rPr>
          <w:rFonts w:ascii="Calibri" w:hAnsi="Calibri"/>
          <w:sz w:val="22"/>
          <w:szCs w:val="22"/>
        </w:rPr>
        <w:lastRenderedPageBreak/>
        <w:t>and Wellbeing; Air Quality; Diversity and Inclusion; Freight, Transport and Active Travel; Energy; Environment; Culture; and Lighting.</w:t>
      </w:r>
    </w:p>
    <w:p w14:paraId="7548A607" w14:textId="1FAC8BF0" w:rsidR="00DC6F62" w:rsidRPr="00CC28DD" w:rsidRDefault="00DC6F62" w:rsidP="00593CEF">
      <w:pPr>
        <w:jc w:val="both"/>
        <w:rPr>
          <w:rFonts w:ascii="Calibri" w:hAnsi="Calibri" w:cs="Calibri"/>
          <w:sz w:val="22"/>
        </w:rPr>
      </w:pPr>
    </w:p>
    <w:p w14:paraId="7F1659C5" w14:textId="77777777" w:rsidR="007E0667" w:rsidRPr="00CC28DD" w:rsidRDefault="007E0667" w:rsidP="00593CEF">
      <w:pPr>
        <w:jc w:val="both"/>
        <w:rPr>
          <w:rFonts w:ascii="Calibri" w:hAnsi="Calibri" w:cs="Calibri"/>
          <w:sz w:val="22"/>
          <w:szCs w:val="22"/>
        </w:rPr>
      </w:pPr>
    </w:p>
    <w:sectPr w:rsidR="007E0667" w:rsidRPr="00CC28DD" w:rsidSect="00703BD6">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703D" w14:textId="77777777" w:rsidR="0025711C" w:rsidRDefault="0025711C" w:rsidP="00817265">
      <w:r>
        <w:separator/>
      </w:r>
    </w:p>
  </w:endnote>
  <w:endnote w:type="continuationSeparator" w:id="0">
    <w:p w14:paraId="3E467DBB" w14:textId="77777777" w:rsidR="0025711C" w:rsidRDefault="0025711C" w:rsidP="00817265">
      <w:r>
        <w:continuationSeparator/>
      </w:r>
    </w:p>
  </w:endnote>
  <w:endnote w:type="continuationNotice" w:id="1">
    <w:p w14:paraId="3C1DACD8" w14:textId="77777777" w:rsidR="0025711C" w:rsidRDefault="00257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516471"/>
      <w:docPartObj>
        <w:docPartGallery w:val="Page Numbers (Bottom of Page)"/>
        <w:docPartUnique/>
      </w:docPartObj>
    </w:sdtPr>
    <w:sdtEndPr>
      <w:rPr>
        <w:noProof/>
      </w:rPr>
    </w:sdtEndPr>
    <w:sdtContent>
      <w:p w14:paraId="773B3396" w14:textId="77777777" w:rsidR="00057BCB" w:rsidRDefault="00057BCB">
        <w:pPr>
          <w:pStyle w:val="Footer"/>
          <w:jc w:val="right"/>
        </w:pPr>
        <w:r>
          <w:fldChar w:fldCharType="begin"/>
        </w:r>
        <w:r>
          <w:instrText xml:space="preserve"> PAGE   \* MERGEFORMAT </w:instrText>
        </w:r>
        <w:r>
          <w:fldChar w:fldCharType="separate"/>
        </w:r>
        <w:r w:rsidR="005D0C26">
          <w:rPr>
            <w:noProof/>
          </w:rPr>
          <w:t>3</w:t>
        </w:r>
        <w:r>
          <w:rPr>
            <w:noProof/>
          </w:rPr>
          <w:fldChar w:fldCharType="end"/>
        </w:r>
      </w:p>
    </w:sdtContent>
  </w:sdt>
  <w:p w14:paraId="35370AB0" w14:textId="77777777" w:rsidR="00057BCB" w:rsidRDefault="0005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EAB1" w14:textId="77777777" w:rsidR="0025711C" w:rsidRDefault="0025711C" w:rsidP="00817265">
      <w:r>
        <w:separator/>
      </w:r>
    </w:p>
  </w:footnote>
  <w:footnote w:type="continuationSeparator" w:id="0">
    <w:p w14:paraId="0E3912F8" w14:textId="77777777" w:rsidR="0025711C" w:rsidRDefault="0025711C" w:rsidP="00817265">
      <w:r>
        <w:continuationSeparator/>
      </w:r>
    </w:p>
  </w:footnote>
  <w:footnote w:type="continuationNotice" w:id="1">
    <w:p w14:paraId="1E15DE7D" w14:textId="77777777" w:rsidR="0025711C" w:rsidRDefault="00257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9FD" w14:textId="77777777" w:rsidR="00057BCB" w:rsidRDefault="00057BCB">
    <w:pPr>
      <w:pStyle w:val="Header"/>
    </w:pPr>
    <w:r>
      <w:rPr>
        <w:noProof/>
        <w:lang w:eastAsia="en-GB"/>
      </w:rPr>
      <w:drawing>
        <wp:inline distT="0" distB="0" distL="0" distR="0" wp14:anchorId="1155564D" wp14:editId="11DC9381">
          <wp:extent cx="1537335" cy="298512"/>
          <wp:effectExtent l="0" t="0" r="1206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word-logo.eps"/>
                  <pic:cNvPicPr/>
                </pic:nvPicPr>
                <pic:blipFill>
                  <a:blip r:embed="rId1">
                    <a:extLst>
                      <a:ext uri="{28A0092B-C50C-407E-A947-70E740481C1C}">
                        <a14:useLocalDpi xmlns:a14="http://schemas.microsoft.com/office/drawing/2010/main" val="0"/>
                      </a:ext>
                    </a:extLst>
                  </a:blip>
                  <a:stretch>
                    <a:fillRect/>
                  </a:stretch>
                </pic:blipFill>
                <pic:spPr>
                  <a:xfrm>
                    <a:off x="0" y="0"/>
                    <a:ext cx="1560705" cy="303050"/>
                  </a:xfrm>
                  <a:prstGeom prst="rect">
                    <a:avLst/>
                  </a:prstGeom>
                </pic:spPr>
              </pic:pic>
            </a:graphicData>
          </a:graphic>
        </wp:inline>
      </w:drawing>
    </w:r>
    <w:r>
      <w:tab/>
    </w:r>
    <w:r>
      <w:tab/>
    </w:r>
  </w:p>
  <w:p w14:paraId="4DBC7682" w14:textId="77777777" w:rsidR="00057BCB" w:rsidRDefault="0005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ECA"/>
    <w:multiLevelType w:val="multilevel"/>
    <w:tmpl w:val="A00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34ED2"/>
    <w:multiLevelType w:val="hybridMultilevel"/>
    <w:tmpl w:val="48204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9A4"/>
    <w:multiLevelType w:val="multilevel"/>
    <w:tmpl w:val="3000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11FB0"/>
    <w:multiLevelType w:val="hybridMultilevel"/>
    <w:tmpl w:val="C31A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E6ED1"/>
    <w:multiLevelType w:val="multilevel"/>
    <w:tmpl w:val="422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35A1B"/>
    <w:multiLevelType w:val="multilevel"/>
    <w:tmpl w:val="2A7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84D9F"/>
    <w:multiLevelType w:val="hybridMultilevel"/>
    <w:tmpl w:val="9C06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40E19"/>
    <w:multiLevelType w:val="hybridMultilevel"/>
    <w:tmpl w:val="0204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9310F"/>
    <w:multiLevelType w:val="multilevel"/>
    <w:tmpl w:val="75D4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77CE3"/>
    <w:multiLevelType w:val="multilevel"/>
    <w:tmpl w:val="B554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517F78"/>
    <w:multiLevelType w:val="multilevel"/>
    <w:tmpl w:val="09B2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44514B"/>
    <w:multiLevelType w:val="hybridMultilevel"/>
    <w:tmpl w:val="EA7C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85120"/>
    <w:multiLevelType w:val="hybridMultilevel"/>
    <w:tmpl w:val="EA2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55AB1"/>
    <w:multiLevelType w:val="hybridMultilevel"/>
    <w:tmpl w:val="5C84CDB0"/>
    <w:lvl w:ilvl="0" w:tplc="96049DC0">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76FA"/>
    <w:multiLevelType w:val="hybridMultilevel"/>
    <w:tmpl w:val="3F2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07317"/>
    <w:multiLevelType w:val="hybridMultilevel"/>
    <w:tmpl w:val="33D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37AA0"/>
    <w:multiLevelType w:val="hybridMultilevel"/>
    <w:tmpl w:val="28A827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F23FAB"/>
    <w:multiLevelType w:val="multilevel"/>
    <w:tmpl w:val="9F6A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133014"/>
    <w:multiLevelType w:val="hybridMultilevel"/>
    <w:tmpl w:val="D7E89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F64024"/>
    <w:multiLevelType w:val="hybridMultilevel"/>
    <w:tmpl w:val="BDB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25123"/>
    <w:multiLevelType w:val="hybridMultilevel"/>
    <w:tmpl w:val="66C05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877EA"/>
    <w:multiLevelType w:val="hybridMultilevel"/>
    <w:tmpl w:val="0CA43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2"/>
  </w:num>
  <w:num w:numId="4">
    <w:abstractNumId w:val="16"/>
  </w:num>
  <w:num w:numId="5">
    <w:abstractNumId w:val="6"/>
  </w:num>
  <w:num w:numId="6">
    <w:abstractNumId w:val="19"/>
  </w:num>
  <w:num w:numId="7">
    <w:abstractNumId w:val="7"/>
  </w:num>
  <w:num w:numId="8">
    <w:abstractNumId w:val="18"/>
  </w:num>
  <w:num w:numId="9">
    <w:abstractNumId w:val="0"/>
  </w:num>
  <w:num w:numId="10">
    <w:abstractNumId w:val="14"/>
  </w:num>
  <w:num w:numId="11">
    <w:abstractNumId w:val="1"/>
  </w:num>
  <w:num w:numId="12">
    <w:abstractNumId w:val="8"/>
  </w:num>
  <w:num w:numId="13">
    <w:abstractNumId w:val="20"/>
  </w:num>
  <w:num w:numId="14">
    <w:abstractNumId w:val="21"/>
  </w:num>
  <w:num w:numId="15">
    <w:abstractNumId w:val="9"/>
  </w:num>
  <w:num w:numId="16">
    <w:abstractNumId w:val="4"/>
  </w:num>
  <w:num w:numId="17">
    <w:abstractNumId w:val="10"/>
  </w:num>
  <w:num w:numId="18">
    <w:abstractNumId w:val="2"/>
  </w:num>
  <w:num w:numId="19">
    <w:abstractNumId w:val="5"/>
  </w:num>
  <w:num w:numId="20">
    <w:abstractNumId w:val="17"/>
  </w:num>
  <w:num w:numId="21">
    <w:abstractNumId w:val="3"/>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65"/>
    <w:rsid w:val="0000227B"/>
    <w:rsid w:val="000022B0"/>
    <w:rsid w:val="000023A2"/>
    <w:rsid w:val="0000275D"/>
    <w:rsid w:val="00002BE1"/>
    <w:rsid w:val="00003209"/>
    <w:rsid w:val="00004AE3"/>
    <w:rsid w:val="00004BB9"/>
    <w:rsid w:val="00005563"/>
    <w:rsid w:val="000101FC"/>
    <w:rsid w:val="00011437"/>
    <w:rsid w:val="00011ED2"/>
    <w:rsid w:val="00012913"/>
    <w:rsid w:val="0001296A"/>
    <w:rsid w:val="00012A86"/>
    <w:rsid w:val="00012EA0"/>
    <w:rsid w:val="00012F10"/>
    <w:rsid w:val="000135E8"/>
    <w:rsid w:val="00013FE1"/>
    <w:rsid w:val="000143C9"/>
    <w:rsid w:val="000148C1"/>
    <w:rsid w:val="00014C79"/>
    <w:rsid w:val="000177BC"/>
    <w:rsid w:val="00017FE6"/>
    <w:rsid w:val="000208A4"/>
    <w:rsid w:val="00020C4E"/>
    <w:rsid w:val="00021C1A"/>
    <w:rsid w:val="00021F97"/>
    <w:rsid w:val="000224A8"/>
    <w:rsid w:val="00022CE3"/>
    <w:rsid w:val="00024A0C"/>
    <w:rsid w:val="0002528E"/>
    <w:rsid w:val="00025DE4"/>
    <w:rsid w:val="000260FD"/>
    <w:rsid w:val="00027E30"/>
    <w:rsid w:val="000309AD"/>
    <w:rsid w:val="00031DAC"/>
    <w:rsid w:val="00031DF5"/>
    <w:rsid w:val="000324AD"/>
    <w:rsid w:val="00032F78"/>
    <w:rsid w:val="00032FD2"/>
    <w:rsid w:val="000341AD"/>
    <w:rsid w:val="0003452C"/>
    <w:rsid w:val="00034B2C"/>
    <w:rsid w:val="00034DA0"/>
    <w:rsid w:val="000354A9"/>
    <w:rsid w:val="000354F8"/>
    <w:rsid w:val="0003584B"/>
    <w:rsid w:val="00036293"/>
    <w:rsid w:val="000364A0"/>
    <w:rsid w:val="00036B14"/>
    <w:rsid w:val="00037311"/>
    <w:rsid w:val="000376F2"/>
    <w:rsid w:val="00037A9D"/>
    <w:rsid w:val="00040084"/>
    <w:rsid w:val="0004076A"/>
    <w:rsid w:val="00040A02"/>
    <w:rsid w:val="00041FFD"/>
    <w:rsid w:val="00042003"/>
    <w:rsid w:val="000429BC"/>
    <w:rsid w:val="000429C9"/>
    <w:rsid w:val="00044773"/>
    <w:rsid w:val="00044785"/>
    <w:rsid w:val="00044CE2"/>
    <w:rsid w:val="00045237"/>
    <w:rsid w:val="0004619A"/>
    <w:rsid w:val="00046783"/>
    <w:rsid w:val="00046C4C"/>
    <w:rsid w:val="00046D3B"/>
    <w:rsid w:val="00046F58"/>
    <w:rsid w:val="0004763A"/>
    <w:rsid w:val="0004763F"/>
    <w:rsid w:val="000479F6"/>
    <w:rsid w:val="00050074"/>
    <w:rsid w:val="000506A1"/>
    <w:rsid w:val="000507FA"/>
    <w:rsid w:val="000514DA"/>
    <w:rsid w:val="00052E5F"/>
    <w:rsid w:val="000535CC"/>
    <w:rsid w:val="00054426"/>
    <w:rsid w:val="00055D1A"/>
    <w:rsid w:val="00056D3F"/>
    <w:rsid w:val="00057315"/>
    <w:rsid w:val="00057BAC"/>
    <w:rsid w:val="00057BCB"/>
    <w:rsid w:val="00060BC7"/>
    <w:rsid w:val="00061013"/>
    <w:rsid w:val="000625DF"/>
    <w:rsid w:val="00062808"/>
    <w:rsid w:val="0006418C"/>
    <w:rsid w:val="00064864"/>
    <w:rsid w:val="000650C8"/>
    <w:rsid w:val="000650DC"/>
    <w:rsid w:val="00065ACA"/>
    <w:rsid w:val="0006703F"/>
    <w:rsid w:val="00067C92"/>
    <w:rsid w:val="00072646"/>
    <w:rsid w:val="0007267D"/>
    <w:rsid w:val="0007368C"/>
    <w:rsid w:val="00073EA7"/>
    <w:rsid w:val="0007428E"/>
    <w:rsid w:val="000742B4"/>
    <w:rsid w:val="00075EC9"/>
    <w:rsid w:val="00076776"/>
    <w:rsid w:val="00077573"/>
    <w:rsid w:val="000808F4"/>
    <w:rsid w:val="00080E03"/>
    <w:rsid w:val="00081981"/>
    <w:rsid w:val="0008379E"/>
    <w:rsid w:val="0008406A"/>
    <w:rsid w:val="00084372"/>
    <w:rsid w:val="00085D99"/>
    <w:rsid w:val="00085ED5"/>
    <w:rsid w:val="000866EE"/>
    <w:rsid w:val="00086D26"/>
    <w:rsid w:val="00093E44"/>
    <w:rsid w:val="00093E61"/>
    <w:rsid w:val="00094A43"/>
    <w:rsid w:val="00094D42"/>
    <w:rsid w:val="00095710"/>
    <w:rsid w:val="00095982"/>
    <w:rsid w:val="00095F49"/>
    <w:rsid w:val="00096031"/>
    <w:rsid w:val="000A07E7"/>
    <w:rsid w:val="000A145A"/>
    <w:rsid w:val="000A17D7"/>
    <w:rsid w:val="000A1B65"/>
    <w:rsid w:val="000A3A66"/>
    <w:rsid w:val="000A3B70"/>
    <w:rsid w:val="000A3ECA"/>
    <w:rsid w:val="000A4AF2"/>
    <w:rsid w:val="000A4C9E"/>
    <w:rsid w:val="000A4E4E"/>
    <w:rsid w:val="000A5240"/>
    <w:rsid w:val="000A697D"/>
    <w:rsid w:val="000A71AE"/>
    <w:rsid w:val="000A7DCC"/>
    <w:rsid w:val="000B0AC8"/>
    <w:rsid w:val="000B10E1"/>
    <w:rsid w:val="000B1568"/>
    <w:rsid w:val="000B17D4"/>
    <w:rsid w:val="000B1CDB"/>
    <w:rsid w:val="000B2114"/>
    <w:rsid w:val="000B23F6"/>
    <w:rsid w:val="000B2D69"/>
    <w:rsid w:val="000B4529"/>
    <w:rsid w:val="000B4892"/>
    <w:rsid w:val="000B49AB"/>
    <w:rsid w:val="000B55F3"/>
    <w:rsid w:val="000B5CC2"/>
    <w:rsid w:val="000B679E"/>
    <w:rsid w:val="000B74C0"/>
    <w:rsid w:val="000C093A"/>
    <w:rsid w:val="000C1011"/>
    <w:rsid w:val="000C115C"/>
    <w:rsid w:val="000C1D36"/>
    <w:rsid w:val="000C210B"/>
    <w:rsid w:val="000C2214"/>
    <w:rsid w:val="000C2335"/>
    <w:rsid w:val="000C2A45"/>
    <w:rsid w:val="000C3B08"/>
    <w:rsid w:val="000C3FD2"/>
    <w:rsid w:val="000C49C0"/>
    <w:rsid w:val="000C5523"/>
    <w:rsid w:val="000C5848"/>
    <w:rsid w:val="000C6547"/>
    <w:rsid w:val="000C6AE1"/>
    <w:rsid w:val="000C7DF1"/>
    <w:rsid w:val="000D0298"/>
    <w:rsid w:val="000D08E9"/>
    <w:rsid w:val="000D0CD8"/>
    <w:rsid w:val="000D0EF8"/>
    <w:rsid w:val="000D1830"/>
    <w:rsid w:val="000D1992"/>
    <w:rsid w:val="000D1D27"/>
    <w:rsid w:val="000D24C8"/>
    <w:rsid w:val="000D36C6"/>
    <w:rsid w:val="000D4210"/>
    <w:rsid w:val="000D45DE"/>
    <w:rsid w:val="000D79B5"/>
    <w:rsid w:val="000E0805"/>
    <w:rsid w:val="000E127E"/>
    <w:rsid w:val="000E195A"/>
    <w:rsid w:val="000E1ABF"/>
    <w:rsid w:val="000E1CFA"/>
    <w:rsid w:val="000E1FEE"/>
    <w:rsid w:val="000E253D"/>
    <w:rsid w:val="000E2674"/>
    <w:rsid w:val="000E3BC0"/>
    <w:rsid w:val="000E4959"/>
    <w:rsid w:val="000E58B6"/>
    <w:rsid w:val="000E5946"/>
    <w:rsid w:val="000E61D6"/>
    <w:rsid w:val="000E6DF5"/>
    <w:rsid w:val="000E7095"/>
    <w:rsid w:val="000E74D8"/>
    <w:rsid w:val="000F02E2"/>
    <w:rsid w:val="000F0EDA"/>
    <w:rsid w:val="000F164D"/>
    <w:rsid w:val="000F1942"/>
    <w:rsid w:val="000F1F22"/>
    <w:rsid w:val="000F306A"/>
    <w:rsid w:val="000F32C5"/>
    <w:rsid w:val="000F380C"/>
    <w:rsid w:val="000F3846"/>
    <w:rsid w:val="000F48CF"/>
    <w:rsid w:val="000F544C"/>
    <w:rsid w:val="000F5923"/>
    <w:rsid w:val="000F5ACB"/>
    <w:rsid w:val="000F6B76"/>
    <w:rsid w:val="000F7810"/>
    <w:rsid w:val="000F7DB4"/>
    <w:rsid w:val="0010221F"/>
    <w:rsid w:val="00104B48"/>
    <w:rsid w:val="00105903"/>
    <w:rsid w:val="00105D1D"/>
    <w:rsid w:val="00106EAD"/>
    <w:rsid w:val="001071FC"/>
    <w:rsid w:val="0010725B"/>
    <w:rsid w:val="00111762"/>
    <w:rsid w:val="00111A2F"/>
    <w:rsid w:val="00111F59"/>
    <w:rsid w:val="001137C5"/>
    <w:rsid w:val="001139FC"/>
    <w:rsid w:val="00113BF3"/>
    <w:rsid w:val="00114F88"/>
    <w:rsid w:val="00115CEF"/>
    <w:rsid w:val="00116A69"/>
    <w:rsid w:val="001170B5"/>
    <w:rsid w:val="001170DF"/>
    <w:rsid w:val="001175B0"/>
    <w:rsid w:val="00117A80"/>
    <w:rsid w:val="00117DA0"/>
    <w:rsid w:val="00117F83"/>
    <w:rsid w:val="0012128D"/>
    <w:rsid w:val="001214E3"/>
    <w:rsid w:val="001216D9"/>
    <w:rsid w:val="001225F0"/>
    <w:rsid w:val="00123494"/>
    <w:rsid w:val="00123591"/>
    <w:rsid w:val="0012440D"/>
    <w:rsid w:val="00125238"/>
    <w:rsid w:val="0012626E"/>
    <w:rsid w:val="00126936"/>
    <w:rsid w:val="001275C3"/>
    <w:rsid w:val="0013013E"/>
    <w:rsid w:val="001302BF"/>
    <w:rsid w:val="00131F8E"/>
    <w:rsid w:val="00133991"/>
    <w:rsid w:val="00133EAF"/>
    <w:rsid w:val="00134680"/>
    <w:rsid w:val="00134A07"/>
    <w:rsid w:val="00135E75"/>
    <w:rsid w:val="00136D45"/>
    <w:rsid w:val="00136F9E"/>
    <w:rsid w:val="0013790F"/>
    <w:rsid w:val="00137C7F"/>
    <w:rsid w:val="00137D4B"/>
    <w:rsid w:val="00137EE8"/>
    <w:rsid w:val="00140351"/>
    <w:rsid w:val="00140985"/>
    <w:rsid w:val="00140D69"/>
    <w:rsid w:val="0014101E"/>
    <w:rsid w:val="001410A9"/>
    <w:rsid w:val="00141457"/>
    <w:rsid w:val="00142C43"/>
    <w:rsid w:val="0014337C"/>
    <w:rsid w:val="0014399C"/>
    <w:rsid w:val="00143C98"/>
    <w:rsid w:val="00145341"/>
    <w:rsid w:val="00145746"/>
    <w:rsid w:val="00146097"/>
    <w:rsid w:val="00146839"/>
    <w:rsid w:val="00147F10"/>
    <w:rsid w:val="0015069A"/>
    <w:rsid w:val="00150887"/>
    <w:rsid w:val="00151BC9"/>
    <w:rsid w:val="00152C29"/>
    <w:rsid w:val="00152E43"/>
    <w:rsid w:val="00152F3B"/>
    <w:rsid w:val="00154402"/>
    <w:rsid w:val="001550F0"/>
    <w:rsid w:val="00155FC3"/>
    <w:rsid w:val="00156689"/>
    <w:rsid w:val="00156695"/>
    <w:rsid w:val="001605E7"/>
    <w:rsid w:val="00161F39"/>
    <w:rsid w:val="00162696"/>
    <w:rsid w:val="00162909"/>
    <w:rsid w:val="0016373C"/>
    <w:rsid w:val="00164FCD"/>
    <w:rsid w:val="0016789A"/>
    <w:rsid w:val="001678C5"/>
    <w:rsid w:val="00170274"/>
    <w:rsid w:val="001718AC"/>
    <w:rsid w:val="0017233F"/>
    <w:rsid w:val="00172600"/>
    <w:rsid w:val="001729CF"/>
    <w:rsid w:val="00172A80"/>
    <w:rsid w:val="00172C8A"/>
    <w:rsid w:val="00172D6C"/>
    <w:rsid w:val="001741B7"/>
    <w:rsid w:val="00174D48"/>
    <w:rsid w:val="0017535B"/>
    <w:rsid w:val="00175FD8"/>
    <w:rsid w:val="00176090"/>
    <w:rsid w:val="00176EB7"/>
    <w:rsid w:val="00177437"/>
    <w:rsid w:val="001808AD"/>
    <w:rsid w:val="00181907"/>
    <w:rsid w:val="001822CA"/>
    <w:rsid w:val="00182961"/>
    <w:rsid w:val="00184415"/>
    <w:rsid w:val="001848DE"/>
    <w:rsid w:val="00185279"/>
    <w:rsid w:val="00185423"/>
    <w:rsid w:val="00186FC9"/>
    <w:rsid w:val="0018703F"/>
    <w:rsid w:val="0018710E"/>
    <w:rsid w:val="00187599"/>
    <w:rsid w:val="00190E12"/>
    <w:rsid w:val="0019124A"/>
    <w:rsid w:val="00191F46"/>
    <w:rsid w:val="00192840"/>
    <w:rsid w:val="00192957"/>
    <w:rsid w:val="00193DCA"/>
    <w:rsid w:val="001956CB"/>
    <w:rsid w:val="00195CCC"/>
    <w:rsid w:val="00195FF1"/>
    <w:rsid w:val="001966A7"/>
    <w:rsid w:val="00197B78"/>
    <w:rsid w:val="00197D51"/>
    <w:rsid w:val="00197D6F"/>
    <w:rsid w:val="00197E11"/>
    <w:rsid w:val="001A0F2A"/>
    <w:rsid w:val="001A284A"/>
    <w:rsid w:val="001A3A19"/>
    <w:rsid w:val="001A3D3B"/>
    <w:rsid w:val="001A412A"/>
    <w:rsid w:val="001A41C3"/>
    <w:rsid w:val="001A51E5"/>
    <w:rsid w:val="001A5481"/>
    <w:rsid w:val="001A5D30"/>
    <w:rsid w:val="001A6569"/>
    <w:rsid w:val="001A6974"/>
    <w:rsid w:val="001A6DEE"/>
    <w:rsid w:val="001A6FDA"/>
    <w:rsid w:val="001A7CAA"/>
    <w:rsid w:val="001B1015"/>
    <w:rsid w:val="001B1FDE"/>
    <w:rsid w:val="001B2588"/>
    <w:rsid w:val="001B33CA"/>
    <w:rsid w:val="001B40F6"/>
    <w:rsid w:val="001B4383"/>
    <w:rsid w:val="001B4B36"/>
    <w:rsid w:val="001B55FE"/>
    <w:rsid w:val="001B5758"/>
    <w:rsid w:val="001B5BE6"/>
    <w:rsid w:val="001B5D66"/>
    <w:rsid w:val="001B73FF"/>
    <w:rsid w:val="001B7457"/>
    <w:rsid w:val="001B7894"/>
    <w:rsid w:val="001C03FF"/>
    <w:rsid w:val="001C2AD6"/>
    <w:rsid w:val="001C3474"/>
    <w:rsid w:val="001C428E"/>
    <w:rsid w:val="001C4725"/>
    <w:rsid w:val="001C4F74"/>
    <w:rsid w:val="001C5132"/>
    <w:rsid w:val="001C5446"/>
    <w:rsid w:val="001C5D0E"/>
    <w:rsid w:val="001C66E6"/>
    <w:rsid w:val="001C6C1F"/>
    <w:rsid w:val="001C6F6C"/>
    <w:rsid w:val="001D076D"/>
    <w:rsid w:val="001D08D5"/>
    <w:rsid w:val="001D28B9"/>
    <w:rsid w:val="001D3000"/>
    <w:rsid w:val="001D3DA3"/>
    <w:rsid w:val="001D4308"/>
    <w:rsid w:val="001D626B"/>
    <w:rsid w:val="001D64C6"/>
    <w:rsid w:val="001D77BB"/>
    <w:rsid w:val="001D7ED2"/>
    <w:rsid w:val="001E072B"/>
    <w:rsid w:val="001E109D"/>
    <w:rsid w:val="001E1A29"/>
    <w:rsid w:val="001E1D46"/>
    <w:rsid w:val="001E2DB4"/>
    <w:rsid w:val="001E3828"/>
    <w:rsid w:val="001E3FD6"/>
    <w:rsid w:val="001E41BF"/>
    <w:rsid w:val="001E4473"/>
    <w:rsid w:val="001E47E9"/>
    <w:rsid w:val="001E4EAD"/>
    <w:rsid w:val="001E561E"/>
    <w:rsid w:val="001E6A5D"/>
    <w:rsid w:val="001E6C34"/>
    <w:rsid w:val="001E771E"/>
    <w:rsid w:val="001F0DC7"/>
    <w:rsid w:val="001F3B2C"/>
    <w:rsid w:val="001F3CE4"/>
    <w:rsid w:val="001F426B"/>
    <w:rsid w:val="001F6167"/>
    <w:rsid w:val="001F65D6"/>
    <w:rsid w:val="0020119E"/>
    <w:rsid w:val="00201664"/>
    <w:rsid w:val="00203810"/>
    <w:rsid w:val="00204589"/>
    <w:rsid w:val="00204944"/>
    <w:rsid w:val="0020506A"/>
    <w:rsid w:val="002053A0"/>
    <w:rsid w:val="002058AF"/>
    <w:rsid w:val="00205C6C"/>
    <w:rsid w:val="0020682A"/>
    <w:rsid w:val="0020723B"/>
    <w:rsid w:val="002109B5"/>
    <w:rsid w:val="002120EC"/>
    <w:rsid w:val="00212128"/>
    <w:rsid w:val="0021305B"/>
    <w:rsid w:val="00213A93"/>
    <w:rsid w:val="00213C2A"/>
    <w:rsid w:val="00213F33"/>
    <w:rsid w:val="00213FA9"/>
    <w:rsid w:val="00214BED"/>
    <w:rsid w:val="002162D9"/>
    <w:rsid w:val="00216854"/>
    <w:rsid w:val="00216E62"/>
    <w:rsid w:val="0022030B"/>
    <w:rsid w:val="0022067A"/>
    <w:rsid w:val="00220708"/>
    <w:rsid w:val="00220D2B"/>
    <w:rsid w:val="002213B3"/>
    <w:rsid w:val="0022262B"/>
    <w:rsid w:val="0022313C"/>
    <w:rsid w:val="00223A6C"/>
    <w:rsid w:val="00224536"/>
    <w:rsid w:val="0022457C"/>
    <w:rsid w:val="00225F57"/>
    <w:rsid w:val="002262A2"/>
    <w:rsid w:val="002272F5"/>
    <w:rsid w:val="00227507"/>
    <w:rsid w:val="00227587"/>
    <w:rsid w:val="0023153B"/>
    <w:rsid w:val="00231AE9"/>
    <w:rsid w:val="00232710"/>
    <w:rsid w:val="00232E82"/>
    <w:rsid w:val="00233ED9"/>
    <w:rsid w:val="0023411D"/>
    <w:rsid w:val="00234AD7"/>
    <w:rsid w:val="0023779C"/>
    <w:rsid w:val="0023784E"/>
    <w:rsid w:val="00241A6F"/>
    <w:rsid w:val="002434AF"/>
    <w:rsid w:val="00244097"/>
    <w:rsid w:val="002440A2"/>
    <w:rsid w:val="002447E7"/>
    <w:rsid w:val="002455E9"/>
    <w:rsid w:val="00245D73"/>
    <w:rsid w:val="00247378"/>
    <w:rsid w:val="00247C3B"/>
    <w:rsid w:val="00252253"/>
    <w:rsid w:val="00252A9A"/>
    <w:rsid w:val="00253193"/>
    <w:rsid w:val="0025334C"/>
    <w:rsid w:val="00254FCB"/>
    <w:rsid w:val="00255688"/>
    <w:rsid w:val="00255DB5"/>
    <w:rsid w:val="0025638A"/>
    <w:rsid w:val="00256993"/>
    <w:rsid w:val="00256A61"/>
    <w:rsid w:val="0025711C"/>
    <w:rsid w:val="00257679"/>
    <w:rsid w:val="00257FDC"/>
    <w:rsid w:val="002604DF"/>
    <w:rsid w:val="0026050B"/>
    <w:rsid w:val="002609E7"/>
    <w:rsid w:val="00260DD4"/>
    <w:rsid w:val="002614CD"/>
    <w:rsid w:val="0026284C"/>
    <w:rsid w:val="002629C3"/>
    <w:rsid w:val="002629FD"/>
    <w:rsid w:val="00263472"/>
    <w:rsid w:val="00264460"/>
    <w:rsid w:val="002658A0"/>
    <w:rsid w:val="00267557"/>
    <w:rsid w:val="0026756B"/>
    <w:rsid w:val="002677FA"/>
    <w:rsid w:val="00267ACC"/>
    <w:rsid w:val="00271401"/>
    <w:rsid w:val="00272574"/>
    <w:rsid w:val="002728C7"/>
    <w:rsid w:val="002733D9"/>
    <w:rsid w:val="0027410E"/>
    <w:rsid w:val="00274136"/>
    <w:rsid w:val="0027535A"/>
    <w:rsid w:val="00275664"/>
    <w:rsid w:val="0027605B"/>
    <w:rsid w:val="0028159A"/>
    <w:rsid w:val="0028193B"/>
    <w:rsid w:val="00283692"/>
    <w:rsid w:val="00283851"/>
    <w:rsid w:val="0028428A"/>
    <w:rsid w:val="00284E54"/>
    <w:rsid w:val="0028505A"/>
    <w:rsid w:val="00285060"/>
    <w:rsid w:val="00285B8E"/>
    <w:rsid w:val="00285DC8"/>
    <w:rsid w:val="00286820"/>
    <w:rsid w:val="00287CB5"/>
    <w:rsid w:val="00291274"/>
    <w:rsid w:val="00291999"/>
    <w:rsid w:val="00291E31"/>
    <w:rsid w:val="00292B80"/>
    <w:rsid w:val="00292EC7"/>
    <w:rsid w:val="00294163"/>
    <w:rsid w:val="00294A0A"/>
    <w:rsid w:val="00294D61"/>
    <w:rsid w:val="00294EA4"/>
    <w:rsid w:val="00296D03"/>
    <w:rsid w:val="0029729D"/>
    <w:rsid w:val="002A07F0"/>
    <w:rsid w:val="002A0C08"/>
    <w:rsid w:val="002A183E"/>
    <w:rsid w:val="002A2ACB"/>
    <w:rsid w:val="002A380A"/>
    <w:rsid w:val="002A3C33"/>
    <w:rsid w:val="002A4C91"/>
    <w:rsid w:val="002A4D54"/>
    <w:rsid w:val="002A52D4"/>
    <w:rsid w:val="002B00DE"/>
    <w:rsid w:val="002B09C2"/>
    <w:rsid w:val="002B0C64"/>
    <w:rsid w:val="002B224C"/>
    <w:rsid w:val="002B2626"/>
    <w:rsid w:val="002B2CB9"/>
    <w:rsid w:val="002B3AC7"/>
    <w:rsid w:val="002B4079"/>
    <w:rsid w:val="002B4F24"/>
    <w:rsid w:val="002B5892"/>
    <w:rsid w:val="002B637C"/>
    <w:rsid w:val="002B6387"/>
    <w:rsid w:val="002B6509"/>
    <w:rsid w:val="002B6DD2"/>
    <w:rsid w:val="002B73A0"/>
    <w:rsid w:val="002B78ED"/>
    <w:rsid w:val="002B7EA0"/>
    <w:rsid w:val="002C000D"/>
    <w:rsid w:val="002C06EF"/>
    <w:rsid w:val="002C0A5D"/>
    <w:rsid w:val="002C0CA1"/>
    <w:rsid w:val="002C136E"/>
    <w:rsid w:val="002C1D17"/>
    <w:rsid w:val="002C382B"/>
    <w:rsid w:val="002C3FC1"/>
    <w:rsid w:val="002C42A2"/>
    <w:rsid w:val="002C44FA"/>
    <w:rsid w:val="002C4A2B"/>
    <w:rsid w:val="002C4B70"/>
    <w:rsid w:val="002C7BE4"/>
    <w:rsid w:val="002D0BCB"/>
    <w:rsid w:val="002D10AF"/>
    <w:rsid w:val="002D12D1"/>
    <w:rsid w:val="002D2331"/>
    <w:rsid w:val="002D31DF"/>
    <w:rsid w:val="002D3288"/>
    <w:rsid w:val="002D387F"/>
    <w:rsid w:val="002D4220"/>
    <w:rsid w:val="002D50B9"/>
    <w:rsid w:val="002D6108"/>
    <w:rsid w:val="002D69AB"/>
    <w:rsid w:val="002D6D40"/>
    <w:rsid w:val="002D6E55"/>
    <w:rsid w:val="002D72DE"/>
    <w:rsid w:val="002E01A9"/>
    <w:rsid w:val="002E1242"/>
    <w:rsid w:val="002E130B"/>
    <w:rsid w:val="002E2537"/>
    <w:rsid w:val="002E2FBA"/>
    <w:rsid w:val="002E36D5"/>
    <w:rsid w:val="002E4E95"/>
    <w:rsid w:val="002E52B1"/>
    <w:rsid w:val="002E579E"/>
    <w:rsid w:val="002E6679"/>
    <w:rsid w:val="002E6C93"/>
    <w:rsid w:val="002F0284"/>
    <w:rsid w:val="002F06E0"/>
    <w:rsid w:val="002F07AE"/>
    <w:rsid w:val="002F1A91"/>
    <w:rsid w:val="002F1BAA"/>
    <w:rsid w:val="002F2067"/>
    <w:rsid w:val="002F2A2F"/>
    <w:rsid w:val="002F3DDE"/>
    <w:rsid w:val="002F4072"/>
    <w:rsid w:val="002F4598"/>
    <w:rsid w:val="002F5E38"/>
    <w:rsid w:val="002F6937"/>
    <w:rsid w:val="002F777D"/>
    <w:rsid w:val="00300482"/>
    <w:rsid w:val="00300753"/>
    <w:rsid w:val="003007B6"/>
    <w:rsid w:val="0030090E"/>
    <w:rsid w:val="003029AE"/>
    <w:rsid w:val="003035E3"/>
    <w:rsid w:val="00303C58"/>
    <w:rsid w:val="00304253"/>
    <w:rsid w:val="0030459D"/>
    <w:rsid w:val="00305282"/>
    <w:rsid w:val="003057B2"/>
    <w:rsid w:val="00306585"/>
    <w:rsid w:val="00306B9D"/>
    <w:rsid w:val="00306CF1"/>
    <w:rsid w:val="0030795A"/>
    <w:rsid w:val="00310691"/>
    <w:rsid w:val="00310CD9"/>
    <w:rsid w:val="00310E33"/>
    <w:rsid w:val="00311D90"/>
    <w:rsid w:val="00312158"/>
    <w:rsid w:val="0031218E"/>
    <w:rsid w:val="003121DC"/>
    <w:rsid w:val="003122DE"/>
    <w:rsid w:val="0031293E"/>
    <w:rsid w:val="003138DC"/>
    <w:rsid w:val="0031407D"/>
    <w:rsid w:val="00314C46"/>
    <w:rsid w:val="003152F4"/>
    <w:rsid w:val="00316F1E"/>
    <w:rsid w:val="00321270"/>
    <w:rsid w:val="003215E6"/>
    <w:rsid w:val="00322102"/>
    <w:rsid w:val="00322703"/>
    <w:rsid w:val="003227A8"/>
    <w:rsid w:val="00322F33"/>
    <w:rsid w:val="003234EA"/>
    <w:rsid w:val="00323D70"/>
    <w:rsid w:val="00323E43"/>
    <w:rsid w:val="003241B9"/>
    <w:rsid w:val="003244DF"/>
    <w:rsid w:val="00324B5B"/>
    <w:rsid w:val="00324FD3"/>
    <w:rsid w:val="00325DF7"/>
    <w:rsid w:val="00326F84"/>
    <w:rsid w:val="00326FAE"/>
    <w:rsid w:val="00327653"/>
    <w:rsid w:val="0033067C"/>
    <w:rsid w:val="00330730"/>
    <w:rsid w:val="003316EB"/>
    <w:rsid w:val="00332144"/>
    <w:rsid w:val="0033237C"/>
    <w:rsid w:val="00334B82"/>
    <w:rsid w:val="00335BE5"/>
    <w:rsid w:val="00335EB4"/>
    <w:rsid w:val="00336A95"/>
    <w:rsid w:val="00336E03"/>
    <w:rsid w:val="00337BBF"/>
    <w:rsid w:val="003406C8"/>
    <w:rsid w:val="0034208A"/>
    <w:rsid w:val="00343F2B"/>
    <w:rsid w:val="00344080"/>
    <w:rsid w:val="00344082"/>
    <w:rsid w:val="00344090"/>
    <w:rsid w:val="00344C4F"/>
    <w:rsid w:val="00344D24"/>
    <w:rsid w:val="00345249"/>
    <w:rsid w:val="00345631"/>
    <w:rsid w:val="00345A04"/>
    <w:rsid w:val="0034726E"/>
    <w:rsid w:val="003474B1"/>
    <w:rsid w:val="0034790D"/>
    <w:rsid w:val="00347923"/>
    <w:rsid w:val="00350063"/>
    <w:rsid w:val="0035006D"/>
    <w:rsid w:val="0035031F"/>
    <w:rsid w:val="00350D4A"/>
    <w:rsid w:val="00351344"/>
    <w:rsid w:val="00352225"/>
    <w:rsid w:val="003528F0"/>
    <w:rsid w:val="00352C8C"/>
    <w:rsid w:val="00352D0C"/>
    <w:rsid w:val="003535B5"/>
    <w:rsid w:val="00354859"/>
    <w:rsid w:val="00355B03"/>
    <w:rsid w:val="00355FA4"/>
    <w:rsid w:val="003560BB"/>
    <w:rsid w:val="00356159"/>
    <w:rsid w:val="00356C45"/>
    <w:rsid w:val="00357B00"/>
    <w:rsid w:val="00357F4E"/>
    <w:rsid w:val="0036161F"/>
    <w:rsid w:val="00361CDD"/>
    <w:rsid w:val="003623B3"/>
    <w:rsid w:val="00363409"/>
    <w:rsid w:val="003634E9"/>
    <w:rsid w:val="00365520"/>
    <w:rsid w:val="00365539"/>
    <w:rsid w:val="00365F1C"/>
    <w:rsid w:val="003668B9"/>
    <w:rsid w:val="0036708B"/>
    <w:rsid w:val="00367F62"/>
    <w:rsid w:val="003707B3"/>
    <w:rsid w:val="00370D50"/>
    <w:rsid w:val="00370F3F"/>
    <w:rsid w:val="00371446"/>
    <w:rsid w:val="003720A3"/>
    <w:rsid w:val="003721FA"/>
    <w:rsid w:val="00372E59"/>
    <w:rsid w:val="003749F5"/>
    <w:rsid w:val="00374B81"/>
    <w:rsid w:val="00374C0E"/>
    <w:rsid w:val="003755B7"/>
    <w:rsid w:val="003769EE"/>
    <w:rsid w:val="003772FC"/>
    <w:rsid w:val="00377D3E"/>
    <w:rsid w:val="003805ED"/>
    <w:rsid w:val="00380BD4"/>
    <w:rsid w:val="003817FF"/>
    <w:rsid w:val="00382648"/>
    <w:rsid w:val="00383810"/>
    <w:rsid w:val="00384D92"/>
    <w:rsid w:val="003856B9"/>
    <w:rsid w:val="00386CE3"/>
    <w:rsid w:val="00386EAE"/>
    <w:rsid w:val="0038765A"/>
    <w:rsid w:val="00390278"/>
    <w:rsid w:val="00391F41"/>
    <w:rsid w:val="00392327"/>
    <w:rsid w:val="00392F1B"/>
    <w:rsid w:val="00393200"/>
    <w:rsid w:val="0039321A"/>
    <w:rsid w:val="003932EF"/>
    <w:rsid w:val="003938DA"/>
    <w:rsid w:val="00394380"/>
    <w:rsid w:val="00394619"/>
    <w:rsid w:val="00395F49"/>
    <w:rsid w:val="003965B7"/>
    <w:rsid w:val="00396754"/>
    <w:rsid w:val="003968A4"/>
    <w:rsid w:val="00397970"/>
    <w:rsid w:val="00397C02"/>
    <w:rsid w:val="003A03F3"/>
    <w:rsid w:val="003A1EE9"/>
    <w:rsid w:val="003A2666"/>
    <w:rsid w:val="003A3286"/>
    <w:rsid w:val="003A379D"/>
    <w:rsid w:val="003A3832"/>
    <w:rsid w:val="003A4045"/>
    <w:rsid w:val="003A4475"/>
    <w:rsid w:val="003A4702"/>
    <w:rsid w:val="003A54ED"/>
    <w:rsid w:val="003A56A5"/>
    <w:rsid w:val="003B00B9"/>
    <w:rsid w:val="003B02FD"/>
    <w:rsid w:val="003B0A1F"/>
    <w:rsid w:val="003B150E"/>
    <w:rsid w:val="003B22A6"/>
    <w:rsid w:val="003B24B7"/>
    <w:rsid w:val="003B2522"/>
    <w:rsid w:val="003B290A"/>
    <w:rsid w:val="003B3163"/>
    <w:rsid w:val="003B3493"/>
    <w:rsid w:val="003B3695"/>
    <w:rsid w:val="003B418B"/>
    <w:rsid w:val="003B5E47"/>
    <w:rsid w:val="003B729D"/>
    <w:rsid w:val="003B79DF"/>
    <w:rsid w:val="003C1B7C"/>
    <w:rsid w:val="003C224A"/>
    <w:rsid w:val="003C26AC"/>
    <w:rsid w:val="003C37D9"/>
    <w:rsid w:val="003C3A4F"/>
    <w:rsid w:val="003C46F3"/>
    <w:rsid w:val="003C50AC"/>
    <w:rsid w:val="003C569C"/>
    <w:rsid w:val="003C574D"/>
    <w:rsid w:val="003C6481"/>
    <w:rsid w:val="003C6FB6"/>
    <w:rsid w:val="003C77F8"/>
    <w:rsid w:val="003D1763"/>
    <w:rsid w:val="003D232E"/>
    <w:rsid w:val="003D23A8"/>
    <w:rsid w:val="003D2E34"/>
    <w:rsid w:val="003D3B2A"/>
    <w:rsid w:val="003D3DCA"/>
    <w:rsid w:val="003D43D7"/>
    <w:rsid w:val="003D497D"/>
    <w:rsid w:val="003D4F14"/>
    <w:rsid w:val="003D6A23"/>
    <w:rsid w:val="003D73D1"/>
    <w:rsid w:val="003E07E7"/>
    <w:rsid w:val="003E0BF1"/>
    <w:rsid w:val="003E168B"/>
    <w:rsid w:val="003E1A10"/>
    <w:rsid w:val="003E1BD6"/>
    <w:rsid w:val="003E31DC"/>
    <w:rsid w:val="003E3F19"/>
    <w:rsid w:val="003E455B"/>
    <w:rsid w:val="003E499F"/>
    <w:rsid w:val="003E5128"/>
    <w:rsid w:val="003E512A"/>
    <w:rsid w:val="003E55BD"/>
    <w:rsid w:val="003E580C"/>
    <w:rsid w:val="003E5BEE"/>
    <w:rsid w:val="003E5C9C"/>
    <w:rsid w:val="003E622A"/>
    <w:rsid w:val="003E62A4"/>
    <w:rsid w:val="003E6A06"/>
    <w:rsid w:val="003E6C69"/>
    <w:rsid w:val="003E6EEC"/>
    <w:rsid w:val="003E7CA9"/>
    <w:rsid w:val="003E7FCE"/>
    <w:rsid w:val="003F0199"/>
    <w:rsid w:val="003F0D10"/>
    <w:rsid w:val="003F1F3E"/>
    <w:rsid w:val="003F2088"/>
    <w:rsid w:val="003F3701"/>
    <w:rsid w:val="003F3C7D"/>
    <w:rsid w:val="003F4544"/>
    <w:rsid w:val="003F4792"/>
    <w:rsid w:val="003F4C87"/>
    <w:rsid w:val="003F58A5"/>
    <w:rsid w:val="003F58BE"/>
    <w:rsid w:val="003F5A69"/>
    <w:rsid w:val="003F5B53"/>
    <w:rsid w:val="003F5E13"/>
    <w:rsid w:val="003F62EC"/>
    <w:rsid w:val="003F65FD"/>
    <w:rsid w:val="003F69CC"/>
    <w:rsid w:val="003F7D75"/>
    <w:rsid w:val="00400613"/>
    <w:rsid w:val="00400B82"/>
    <w:rsid w:val="00400C5E"/>
    <w:rsid w:val="00400FFC"/>
    <w:rsid w:val="004014E2"/>
    <w:rsid w:val="00401A6E"/>
    <w:rsid w:val="00402005"/>
    <w:rsid w:val="004024F4"/>
    <w:rsid w:val="00402BA1"/>
    <w:rsid w:val="00402C60"/>
    <w:rsid w:val="00402E62"/>
    <w:rsid w:val="00403107"/>
    <w:rsid w:val="00405952"/>
    <w:rsid w:val="004067C1"/>
    <w:rsid w:val="004068A0"/>
    <w:rsid w:val="00407014"/>
    <w:rsid w:val="00410A85"/>
    <w:rsid w:val="00411773"/>
    <w:rsid w:val="00411C60"/>
    <w:rsid w:val="00411F0B"/>
    <w:rsid w:val="00412350"/>
    <w:rsid w:val="00412654"/>
    <w:rsid w:val="0041295C"/>
    <w:rsid w:val="00413F9D"/>
    <w:rsid w:val="00414693"/>
    <w:rsid w:val="00415061"/>
    <w:rsid w:val="00415C10"/>
    <w:rsid w:val="004168CD"/>
    <w:rsid w:val="00416E0F"/>
    <w:rsid w:val="0041720C"/>
    <w:rsid w:val="00420525"/>
    <w:rsid w:val="0042187C"/>
    <w:rsid w:val="00421F3D"/>
    <w:rsid w:val="00422046"/>
    <w:rsid w:val="0042216C"/>
    <w:rsid w:val="00422DE1"/>
    <w:rsid w:val="004232AB"/>
    <w:rsid w:val="00423C68"/>
    <w:rsid w:val="00424A26"/>
    <w:rsid w:val="00426821"/>
    <w:rsid w:val="0042698B"/>
    <w:rsid w:val="00426E96"/>
    <w:rsid w:val="00427178"/>
    <w:rsid w:val="00430B05"/>
    <w:rsid w:val="00431D24"/>
    <w:rsid w:val="00432F15"/>
    <w:rsid w:val="00433C2A"/>
    <w:rsid w:val="00433C93"/>
    <w:rsid w:val="00433CB0"/>
    <w:rsid w:val="00433CB9"/>
    <w:rsid w:val="00434426"/>
    <w:rsid w:val="00435D14"/>
    <w:rsid w:val="00436036"/>
    <w:rsid w:val="004363BA"/>
    <w:rsid w:val="00436E65"/>
    <w:rsid w:val="00437432"/>
    <w:rsid w:val="00440482"/>
    <w:rsid w:val="004410B4"/>
    <w:rsid w:val="004419DA"/>
    <w:rsid w:val="004421D4"/>
    <w:rsid w:val="004422A5"/>
    <w:rsid w:val="004427F2"/>
    <w:rsid w:val="00445014"/>
    <w:rsid w:val="00445117"/>
    <w:rsid w:val="004464F7"/>
    <w:rsid w:val="00446812"/>
    <w:rsid w:val="00447851"/>
    <w:rsid w:val="00447E89"/>
    <w:rsid w:val="0045090A"/>
    <w:rsid w:val="00450BF4"/>
    <w:rsid w:val="00451D40"/>
    <w:rsid w:val="004524EC"/>
    <w:rsid w:val="00455A2B"/>
    <w:rsid w:val="00455AD2"/>
    <w:rsid w:val="00455B1D"/>
    <w:rsid w:val="00456027"/>
    <w:rsid w:val="004567DC"/>
    <w:rsid w:val="00457DEE"/>
    <w:rsid w:val="00460188"/>
    <w:rsid w:val="00461E3D"/>
    <w:rsid w:val="00462FA4"/>
    <w:rsid w:val="00463071"/>
    <w:rsid w:val="0046307D"/>
    <w:rsid w:val="00463206"/>
    <w:rsid w:val="00463CE4"/>
    <w:rsid w:val="00463D34"/>
    <w:rsid w:val="0046416F"/>
    <w:rsid w:val="0046495E"/>
    <w:rsid w:val="00465325"/>
    <w:rsid w:val="00465EEB"/>
    <w:rsid w:val="004674D8"/>
    <w:rsid w:val="00467C76"/>
    <w:rsid w:val="00470269"/>
    <w:rsid w:val="00470AAB"/>
    <w:rsid w:val="00471068"/>
    <w:rsid w:val="0047195B"/>
    <w:rsid w:val="00471AE2"/>
    <w:rsid w:val="004723F2"/>
    <w:rsid w:val="0047274A"/>
    <w:rsid w:val="00472D88"/>
    <w:rsid w:val="00472EFF"/>
    <w:rsid w:val="00473455"/>
    <w:rsid w:val="00473CB5"/>
    <w:rsid w:val="00474DBC"/>
    <w:rsid w:val="0047645F"/>
    <w:rsid w:val="004765C4"/>
    <w:rsid w:val="00477174"/>
    <w:rsid w:val="004775E8"/>
    <w:rsid w:val="00477783"/>
    <w:rsid w:val="00477A48"/>
    <w:rsid w:val="00480024"/>
    <w:rsid w:val="00481CE4"/>
    <w:rsid w:val="00481FE4"/>
    <w:rsid w:val="0048299F"/>
    <w:rsid w:val="00482BCC"/>
    <w:rsid w:val="00482F22"/>
    <w:rsid w:val="00483E84"/>
    <w:rsid w:val="00483F0B"/>
    <w:rsid w:val="00485F0A"/>
    <w:rsid w:val="004861FC"/>
    <w:rsid w:val="004862C5"/>
    <w:rsid w:val="004871A7"/>
    <w:rsid w:val="0048728D"/>
    <w:rsid w:val="00487D9D"/>
    <w:rsid w:val="00490FE7"/>
    <w:rsid w:val="004915EB"/>
    <w:rsid w:val="004938CF"/>
    <w:rsid w:val="00493D2E"/>
    <w:rsid w:val="0049465F"/>
    <w:rsid w:val="00494ADF"/>
    <w:rsid w:val="004960CE"/>
    <w:rsid w:val="00496C7C"/>
    <w:rsid w:val="00497117"/>
    <w:rsid w:val="0049732E"/>
    <w:rsid w:val="004A35F3"/>
    <w:rsid w:val="004A463C"/>
    <w:rsid w:val="004A4674"/>
    <w:rsid w:val="004A4DE2"/>
    <w:rsid w:val="004A4ED2"/>
    <w:rsid w:val="004A76BD"/>
    <w:rsid w:val="004A7CC8"/>
    <w:rsid w:val="004A7D32"/>
    <w:rsid w:val="004B000C"/>
    <w:rsid w:val="004B1620"/>
    <w:rsid w:val="004B3CAD"/>
    <w:rsid w:val="004B3D02"/>
    <w:rsid w:val="004B5153"/>
    <w:rsid w:val="004B794B"/>
    <w:rsid w:val="004B7C77"/>
    <w:rsid w:val="004C031E"/>
    <w:rsid w:val="004C04C6"/>
    <w:rsid w:val="004C0E92"/>
    <w:rsid w:val="004C12C9"/>
    <w:rsid w:val="004C3412"/>
    <w:rsid w:val="004C3999"/>
    <w:rsid w:val="004C3E92"/>
    <w:rsid w:val="004C4533"/>
    <w:rsid w:val="004C5578"/>
    <w:rsid w:val="004C56F4"/>
    <w:rsid w:val="004C58E6"/>
    <w:rsid w:val="004C5F27"/>
    <w:rsid w:val="004C709C"/>
    <w:rsid w:val="004C7B4D"/>
    <w:rsid w:val="004C7DBA"/>
    <w:rsid w:val="004D07EB"/>
    <w:rsid w:val="004D0F53"/>
    <w:rsid w:val="004D114E"/>
    <w:rsid w:val="004D130F"/>
    <w:rsid w:val="004D14E8"/>
    <w:rsid w:val="004D1C80"/>
    <w:rsid w:val="004D2857"/>
    <w:rsid w:val="004D2B74"/>
    <w:rsid w:val="004D313E"/>
    <w:rsid w:val="004D4241"/>
    <w:rsid w:val="004D4570"/>
    <w:rsid w:val="004D46E3"/>
    <w:rsid w:val="004D5E85"/>
    <w:rsid w:val="004E0099"/>
    <w:rsid w:val="004E051F"/>
    <w:rsid w:val="004E087A"/>
    <w:rsid w:val="004E0ADD"/>
    <w:rsid w:val="004E1689"/>
    <w:rsid w:val="004E2656"/>
    <w:rsid w:val="004E2803"/>
    <w:rsid w:val="004E5EEB"/>
    <w:rsid w:val="004E6B8A"/>
    <w:rsid w:val="004E6EC9"/>
    <w:rsid w:val="004E77CE"/>
    <w:rsid w:val="004F01B2"/>
    <w:rsid w:val="004F0634"/>
    <w:rsid w:val="004F0F0C"/>
    <w:rsid w:val="004F1045"/>
    <w:rsid w:val="004F2828"/>
    <w:rsid w:val="004F2BE9"/>
    <w:rsid w:val="004F42AF"/>
    <w:rsid w:val="004F4B21"/>
    <w:rsid w:val="004F4BCB"/>
    <w:rsid w:val="004F52A2"/>
    <w:rsid w:val="004F5FC3"/>
    <w:rsid w:val="004F6D6B"/>
    <w:rsid w:val="004F7365"/>
    <w:rsid w:val="0050045E"/>
    <w:rsid w:val="00502063"/>
    <w:rsid w:val="0050367E"/>
    <w:rsid w:val="005040A7"/>
    <w:rsid w:val="00506235"/>
    <w:rsid w:val="00506B6E"/>
    <w:rsid w:val="00507034"/>
    <w:rsid w:val="00510739"/>
    <w:rsid w:val="00510A52"/>
    <w:rsid w:val="00510C5A"/>
    <w:rsid w:val="0051132D"/>
    <w:rsid w:val="00511360"/>
    <w:rsid w:val="005115DA"/>
    <w:rsid w:val="00511B2C"/>
    <w:rsid w:val="0051285B"/>
    <w:rsid w:val="0051394C"/>
    <w:rsid w:val="005140CD"/>
    <w:rsid w:val="00514756"/>
    <w:rsid w:val="00514AC4"/>
    <w:rsid w:val="005152DA"/>
    <w:rsid w:val="00515394"/>
    <w:rsid w:val="0051565A"/>
    <w:rsid w:val="005159B7"/>
    <w:rsid w:val="00515AFC"/>
    <w:rsid w:val="00515B01"/>
    <w:rsid w:val="00515FC5"/>
    <w:rsid w:val="00517215"/>
    <w:rsid w:val="0051771E"/>
    <w:rsid w:val="005177BE"/>
    <w:rsid w:val="00520353"/>
    <w:rsid w:val="00520929"/>
    <w:rsid w:val="00520BBA"/>
    <w:rsid w:val="00520CAC"/>
    <w:rsid w:val="0052141C"/>
    <w:rsid w:val="005237FD"/>
    <w:rsid w:val="005247EC"/>
    <w:rsid w:val="00524DEF"/>
    <w:rsid w:val="00524E66"/>
    <w:rsid w:val="005259F2"/>
    <w:rsid w:val="00526E34"/>
    <w:rsid w:val="00526FF3"/>
    <w:rsid w:val="005272A5"/>
    <w:rsid w:val="00530471"/>
    <w:rsid w:val="005316F9"/>
    <w:rsid w:val="0053193D"/>
    <w:rsid w:val="00532AD9"/>
    <w:rsid w:val="00532EA7"/>
    <w:rsid w:val="00532FC4"/>
    <w:rsid w:val="005333C3"/>
    <w:rsid w:val="005336C1"/>
    <w:rsid w:val="00533EFD"/>
    <w:rsid w:val="00534071"/>
    <w:rsid w:val="0053492E"/>
    <w:rsid w:val="00534A56"/>
    <w:rsid w:val="00534F9C"/>
    <w:rsid w:val="00536F4A"/>
    <w:rsid w:val="00537A94"/>
    <w:rsid w:val="00540D18"/>
    <w:rsid w:val="00540E36"/>
    <w:rsid w:val="005428E8"/>
    <w:rsid w:val="0054364D"/>
    <w:rsid w:val="005445DE"/>
    <w:rsid w:val="00544618"/>
    <w:rsid w:val="00544B64"/>
    <w:rsid w:val="0054578C"/>
    <w:rsid w:val="005457BD"/>
    <w:rsid w:val="00546199"/>
    <w:rsid w:val="00546765"/>
    <w:rsid w:val="00547422"/>
    <w:rsid w:val="00547B97"/>
    <w:rsid w:val="0055001A"/>
    <w:rsid w:val="00551C9D"/>
    <w:rsid w:val="00552890"/>
    <w:rsid w:val="00552EC7"/>
    <w:rsid w:val="0055498B"/>
    <w:rsid w:val="00554E86"/>
    <w:rsid w:val="00555B09"/>
    <w:rsid w:val="00555DA3"/>
    <w:rsid w:val="005576B2"/>
    <w:rsid w:val="00557FF9"/>
    <w:rsid w:val="00560B01"/>
    <w:rsid w:val="00560D44"/>
    <w:rsid w:val="0056179B"/>
    <w:rsid w:val="00561998"/>
    <w:rsid w:val="00562FD7"/>
    <w:rsid w:val="0056395E"/>
    <w:rsid w:val="00563C00"/>
    <w:rsid w:val="00563EA1"/>
    <w:rsid w:val="00565304"/>
    <w:rsid w:val="0056556F"/>
    <w:rsid w:val="005663DA"/>
    <w:rsid w:val="00566D08"/>
    <w:rsid w:val="00566D44"/>
    <w:rsid w:val="00570B61"/>
    <w:rsid w:val="0057101F"/>
    <w:rsid w:val="00571A3A"/>
    <w:rsid w:val="00573F6D"/>
    <w:rsid w:val="00574106"/>
    <w:rsid w:val="0057494D"/>
    <w:rsid w:val="00574E66"/>
    <w:rsid w:val="005759F0"/>
    <w:rsid w:val="00576106"/>
    <w:rsid w:val="0057764E"/>
    <w:rsid w:val="00577E92"/>
    <w:rsid w:val="00577EEF"/>
    <w:rsid w:val="00580557"/>
    <w:rsid w:val="005813FF"/>
    <w:rsid w:val="00581B29"/>
    <w:rsid w:val="00583363"/>
    <w:rsid w:val="005852D3"/>
    <w:rsid w:val="00586769"/>
    <w:rsid w:val="005868DB"/>
    <w:rsid w:val="0058709B"/>
    <w:rsid w:val="0059000A"/>
    <w:rsid w:val="0059043D"/>
    <w:rsid w:val="005913D4"/>
    <w:rsid w:val="00591518"/>
    <w:rsid w:val="0059184A"/>
    <w:rsid w:val="00591BC3"/>
    <w:rsid w:val="00591F76"/>
    <w:rsid w:val="005935F8"/>
    <w:rsid w:val="00593CEF"/>
    <w:rsid w:val="00593EA6"/>
    <w:rsid w:val="00594AE7"/>
    <w:rsid w:val="00594F7A"/>
    <w:rsid w:val="00595124"/>
    <w:rsid w:val="005953E0"/>
    <w:rsid w:val="005966CE"/>
    <w:rsid w:val="005969EF"/>
    <w:rsid w:val="005971A2"/>
    <w:rsid w:val="00597B78"/>
    <w:rsid w:val="00597BCB"/>
    <w:rsid w:val="005A007B"/>
    <w:rsid w:val="005A134A"/>
    <w:rsid w:val="005A41F5"/>
    <w:rsid w:val="005A4B5B"/>
    <w:rsid w:val="005A51F4"/>
    <w:rsid w:val="005A647F"/>
    <w:rsid w:val="005A6616"/>
    <w:rsid w:val="005A789B"/>
    <w:rsid w:val="005A7973"/>
    <w:rsid w:val="005B080E"/>
    <w:rsid w:val="005B0C85"/>
    <w:rsid w:val="005B0CC3"/>
    <w:rsid w:val="005B10A5"/>
    <w:rsid w:val="005B2150"/>
    <w:rsid w:val="005B2B86"/>
    <w:rsid w:val="005B30FE"/>
    <w:rsid w:val="005B3C62"/>
    <w:rsid w:val="005B49C8"/>
    <w:rsid w:val="005B55DD"/>
    <w:rsid w:val="005B6139"/>
    <w:rsid w:val="005B6A77"/>
    <w:rsid w:val="005C0064"/>
    <w:rsid w:val="005C0596"/>
    <w:rsid w:val="005C259E"/>
    <w:rsid w:val="005C2864"/>
    <w:rsid w:val="005C3A85"/>
    <w:rsid w:val="005C3E7E"/>
    <w:rsid w:val="005C3F5C"/>
    <w:rsid w:val="005C4024"/>
    <w:rsid w:val="005C5BBC"/>
    <w:rsid w:val="005C5BF1"/>
    <w:rsid w:val="005C5ED0"/>
    <w:rsid w:val="005C6871"/>
    <w:rsid w:val="005C72D0"/>
    <w:rsid w:val="005D045E"/>
    <w:rsid w:val="005D08F5"/>
    <w:rsid w:val="005D0C26"/>
    <w:rsid w:val="005D0E2A"/>
    <w:rsid w:val="005D17A2"/>
    <w:rsid w:val="005D1F9C"/>
    <w:rsid w:val="005D2890"/>
    <w:rsid w:val="005D2BB2"/>
    <w:rsid w:val="005D3A13"/>
    <w:rsid w:val="005D3A9D"/>
    <w:rsid w:val="005D3EEC"/>
    <w:rsid w:val="005D3FD1"/>
    <w:rsid w:val="005D5526"/>
    <w:rsid w:val="005D6A87"/>
    <w:rsid w:val="005D7091"/>
    <w:rsid w:val="005E0A5D"/>
    <w:rsid w:val="005E1C08"/>
    <w:rsid w:val="005E1FCD"/>
    <w:rsid w:val="005E2177"/>
    <w:rsid w:val="005E235E"/>
    <w:rsid w:val="005E2EC4"/>
    <w:rsid w:val="005E2F76"/>
    <w:rsid w:val="005E3BDE"/>
    <w:rsid w:val="005E3D03"/>
    <w:rsid w:val="005E3E70"/>
    <w:rsid w:val="005E54B6"/>
    <w:rsid w:val="005E59E7"/>
    <w:rsid w:val="005E5FBF"/>
    <w:rsid w:val="005E64F8"/>
    <w:rsid w:val="005E742F"/>
    <w:rsid w:val="005F0999"/>
    <w:rsid w:val="005F153A"/>
    <w:rsid w:val="005F1805"/>
    <w:rsid w:val="005F1D55"/>
    <w:rsid w:val="005F2151"/>
    <w:rsid w:val="005F4366"/>
    <w:rsid w:val="005F675F"/>
    <w:rsid w:val="005F6C0A"/>
    <w:rsid w:val="005F6C50"/>
    <w:rsid w:val="005F6E36"/>
    <w:rsid w:val="005F7F8D"/>
    <w:rsid w:val="00600DBD"/>
    <w:rsid w:val="00602D54"/>
    <w:rsid w:val="00602FAF"/>
    <w:rsid w:val="0060308B"/>
    <w:rsid w:val="00604237"/>
    <w:rsid w:val="006048AD"/>
    <w:rsid w:val="00605805"/>
    <w:rsid w:val="00605DFA"/>
    <w:rsid w:val="00605F23"/>
    <w:rsid w:val="00605FCC"/>
    <w:rsid w:val="00610D1D"/>
    <w:rsid w:val="00610D47"/>
    <w:rsid w:val="00611AB6"/>
    <w:rsid w:val="006124F9"/>
    <w:rsid w:val="00612A79"/>
    <w:rsid w:val="00612C4D"/>
    <w:rsid w:val="00614494"/>
    <w:rsid w:val="006146D4"/>
    <w:rsid w:val="00614805"/>
    <w:rsid w:val="006155F5"/>
    <w:rsid w:val="00615926"/>
    <w:rsid w:val="00616C91"/>
    <w:rsid w:val="00616E94"/>
    <w:rsid w:val="00617091"/>
    <w:rsid w:val="0061762A"/>
    <w:rsid w:val="00617ED8"/>
    <w:rsid w:val="00621123"/>
    <w:rsid w:val="006215F9"/>
    <w:rsid w:val="00621672"/>
    <w:rsid w:val="00621BCF"/>
    <w:rsid w:val="00622499"/>
    <w:rsid w:val="00622737"/>
    <w:rsid w:val="00622AE1"/>
    <w:rsid w:val="006233A3"/>
    <w:rsid w:val="006239E0"/>
    <w:rsid w:val="0062474D"/>
    <w:rsid w:val="00624D0C"/>
    <w:rsid w:val="006259B3"/>
    <w:rsid w:val="00625D52"/>
    <w:rsid w:val="0062632E"/>
    <w:rsid w:val="00626F6D"/>
    <w:rsid w:val="00627E1F"/>
    <w:rsid w:val="006305A7"/>
    <w:rsid w:val="00630C71"/>
    <w:rsid w:val="00631F04"/>
    <w:rsid w:val="0063302C"/>
    <w:rsid w:val="006334E1"/>
    <w:rsid w:val="00633BBE"/>
    <w:rsid w:val="006346FE"/>
    <w:rsid w:val="006349BA"/>
    <w:rsid w:val="006354EC"/>
    <w:rsid w:val="00637DCD"/>
    <w:rsid w:val="0064022D"/>
    <w:rsid w:val="0064127C"/>
    <w:rsid w:val="00641374"/>
    <w:rsid w:val="00641AAD"/>
    <w:rsid w:val="00642258"/>
    <w:rsid w:val="006422E4"/>
    <w:rsid w:val="00642ADE"/>
    <w:rsid w:val="00642FF7"/>
    <w:rsid w:val="00643135"/>
    <w:rsid w:val="00643985"/>
    <w:rsid w:val="00644149"/>
    <w:rsid w:val="00646544"/>
    <w:rsid w:val="00646825"/>
    <w:rsid w:val="00646E48"/>
    <w:rsid w:val="00646E55"/>
    <w:rsid w:val="00646F2C"/>
    <w:rsid w:val="006476DB"/>
    <w:rsid w:val="00650168"/>
    <w:rsid w:val="006501D6"/>
    <w:rsid w:val="00650552"/>
    <w:rsid w:val="00650731"/>
    <w:rsid w:val="00650D71"/>
    <w:rsid w:val="00650FC1"/>
    <w:rsid w:val="00651020"/>
    <w:rsid w:val="00652143"/>
    <w:rsid w:val="0065260B"/>
    <w:rsid w:val="00652A00"/>
    <w:rsid w:val="00652EEE"/>
    <w:rsid w:val="00653597"/>
    <w:rsid w:val="00656D20"/>
    <w:rsid w:val="0065732E"/>
    <w:rsid w:val="00657484"/>
    <w:rsid w:val="006605B0"/>
    <w:rsid w:val="0066086F"/>
    <w:rsid w:val="00661130"/>
    <w:rsid w:val="00661E3A"/>
    <w:rsid w:val="00661ED5"/>
    <w:rsid w:val="0066221B"/>
    <w:rsid w:val="00662D64"/>
    <w:rsid w:val="0066420F"/>
    <w:rsid w:val="006659DF"/>
    <w:rsid w:val="006675F4"/>
    <w:rsid w:val="00670654"/>
    <w:rsid w:val="00670E46"/>
    <w:rsid w:val="00670ECD"/>
    <w:rsid w:val="006717EA"/>
    <w:rsid w:val="00671C3B"/>
    <w:rsid w:val="00671FA7"/>
    <w:rsid w:val="006728E0"/>
    <w:rsid w:val="00672BAD"/>
    <w:rsid w:val="00673E9F"/>
    <w:rsid w:val="0067548A"/>
    <w:rsid w:val="00675E59"/>
    <w:rsid w:val="006761CB"/>
    <w:rsid w:val="00676EA0"/>
    <w:rsid w:val="0067726C"/>
    <w:rsid w:val="006772FA"/>
    <w:rsid w:val="006777E0"/>
    <w:rsid w:val="00680423"/>
    <w:rsid w:val="006809D2"/>
    <w:rsid w:val="00682032"/>
    <w:rsid w:val="00682D75"/>
    <w:rsid w:val="00683292"/>
    <w:rsid w:val="00684A99"/>
    <w:rsid w:val="00685EE4"/>
    <w:rsid w:val="00685F8C"/>
    <w:rsid w:val="006860A9"/>
    <w:rsid w:val="006869BA"/>
    <w:rsid w:val="0068704A"/>
    <w:rsid w:val="00690EA6"/>
    <w:rsid w:val="00691183"/>
    <w:rsid w:val="00691D8D"/>
    <w:rsid w:val="00691DAC"/>
    <w:rsid w:val="006926A3"/>
    <w:rsid w:val="00692A02"/>
    <w:rsid w:val="00694101"/>
    <w:rsid w:val="00694518"/>
    <w:rsid w:val="00694FA7"/>
    <w:rsid w:val="00694FED"/>
    <w:rsid w:val="00695170"/>
    <w:rsid w:val="0069520E"/>
    <w:rsid w:val="00696A85"/>
    <w:rsid w:val="00697EB4"/>
    <w:rsid w:val="006A05FF"/>
    <w:rsid w:val="006A065F"/>
    <w:rsid w:val="006A09C7"/>
    <w:rsid w:val="006A1286"/>
    <w:rsid w:val="006A14B9"/>
    <w:rsid w:val="006A2005"/>
    <w:rsid w:val="006A2DCA"/>
    <w:rsid w:val="006A3007"/>
    <w:rsid w:val="006A40F2"/>
    <w:rsid w:val="006A4346"/>
    <w:rsid w:val="006A583A"/>
    <w:rsid w:val="006A623D"/>
    <w:rsid w:val="006A6718"/>
    <w:rsid w:val="006A690E"/>
    <w:rsid w:val="006A69C9"/>
    <w:rsid w:val="006A6DCE"/>
    <w:rsid w:val="006A71C0"/>
    <w:rsid w:val="006B02A4"/>
    <w:rsid w:val="006B0D9A"/>
    <w:rsid w:val="006B259B"/>
    <w:rsid w:val="006B25AA"/>
    <w:rsid w:val="006B29D0"/>
    <w:rsid w:val="006B3310"/>
    <w:rsid w:val="006B3B5C"/>
    <w:rsid w:val="006B430D"/>
    <w:rsid w:val="006B5263"/>
    <w:rsid w:val="006B53E7"/>
    <w:rsid w:val="006B5EE1"/>
    <w:rsid w:val="006B6742"/>
    <w:rsid w:val="006B6861"/>
    <w:rsid w:val="006B6F09"/>
    <w:rsid w:val="006C0014"/>
    <w:rsid w:val="006C03A7"/>
    <w:rsid w:val="006C15DB"/>
    <w:rsid w:val="006C25C3"/>
    <w:rsid w:val="006C27C9"/>
    <w:rsid w:val="006C2B59"/>
    <w:rsid w:val="006C31FA"/>
    <w:rsid w:val="006C372F"/>
    <w:rsid w:val="006C3920"/>
    <w:rsid w:val="006C4577"/>
    <w:rsid w:val="006C4C9C"/>
    <w:rsid w:val="006C71F2"/>
    <w:rsid w:val="006C7A5F"/>
    <w:rsid w:val="006C7BD5"/>
    <w:rsid w:val="006C7F53"/>
    <w:rsid w:val="006D0BA5"/>
    <w:rsid w:val="006D0BE1"/>
    <w:rsid w:val="006D0C10"/>
    <w:rsid w:val="006D25ED"/>
    <w:rsid w:val="006D2668"/>
    <w:rsid w:val="006D26F4"/>
    <w:rsid w:val="006D36C2"/>
    <w:rsid w:val="006D3A22"/>
    <w:rsid w:val="006D402B"/>
    <w:rsid w:val="006D4223"/>
    <w:rsid w:val="006D4CC1"/>
    <w:rsid w:val="006D7214"/>
    <w:rsid w:val="006D7F7F"/>
    <w:rsid w:val="006E0BE6"/>
    <w:rsid w:val="006E2B9D"/>
    <w:rsid w:val="006E3B6B"/>
    <w:rsid w:val="006E4F08"/>
    <w:rsid w:val="006E5D51"/>
    <w:rsid w:val="006E6504"/>
    <w:rsid w:val="006E6553"/>
    <w:rsid w:val="006E696A"/>
    <w:rsid w:val="006E6B44"/>
    <w:rsid w:val="006E78C8"/>
    <w:rsid w:val="006F0284"/>
    <w:rsid w:val="006F0594"/>
    <w:rsid w:val="006F08BA"/>
    <w:rsid w:val="006F1688"/>
    <w:rsid w:val="006F16B2"/>
    <w:rsid w:val="006F1E06"/>
    <w:rsid w:val="006F1EE3"/>
    <w:rsid w:val="006F1FC8"/>
    <w:rsid w:val="006F221A"/>
    <w:rsid w:val="006F2FD7"/>
    <w:rsid w:val="006F37C2"/>
    <w:rsid w:val="006F4822"/>
    <w:rsid w:val="006F4FCB"/>
    <w:rsid w:val="006F5604"/>
    <w:rsid w:val="006F56FB"/>
    <w:rsid w:val="006F5838"/>
    <w:rsid w:val="006F5C11"/>
    <w:rsid w:val="006F6CA5"/>
    <w:rsid w:val="006F7C8E"/>
    <w:rsid w:val="00701040"/>
    <w:rsid w:val="007014EF"/>
    <w:rsid w:val="00702682"/>
    <w:rsid w:val="00702716"/>
    <w:rsid w:val="00703657"/>
    <w:rsid w:val="00703BD6"/>
    <w:rsid w:val="007043A2"/>
    <w:rsid w:val="0070528D"/>
    <w:rsid w:val="00706D25"/>
    <w:rsid w:val="00710B49"/>
    <w:rsid w:val="00710CD2"/>
    <w:rsid w:val="00710DF2"/>
    <w:rsid w:val="00710F1F"/>
    <w:rsid w:val="00711324"/>
    <w:rsid w:val="00711466"/>
    <w:rsid w:val="0071149C"/>
    <w:rsid w:val="0071253F"/>
    <w:rsid w:val="00712605"/>
    <w:rsid w:val="00712D4D"/>
    <w:rsid w:val="00714254"/>
    <w:rsid w:val="00716718"/>
    <w:rsid w:val="007174F2"/>
    <w:rsid w:val="0071768F"/>
    <w:rsid w:val="00717E0C"/>
    <w:rsid w:val="0072016A"/>
    <w:rsid w:val="00721EE5"/>
    <w:rsid w:val="00722937"/>
    <w:rsid w:val="0072395D"/>
    <w:rsid w:val="00724286"/>
    <w:rsid w:val="007244FC"/>
    <w:rsid w:val="0072497B"/>
    <w:rsid w:val="00725B7F"/>
    <w:rsid w:val="00726662"/>
    <w:rsid w:val="007266A1"/>
    <w:rsid w:val="007268C5"/>
    <w:rsid w:val="00726B95"/>
    <w:rsid w:val="00726E59"/>
    <w:rsid w:val="00730928"/>
    <w:rsid w:val="00730BBC"/>
    <w:rsid w:val="00731B93"/>
    <w:rsid w:val="00732416"/>
    <w:rsid w:val="007333B7"/>
    <w:rsid w:val="0073448E"/>
    <w:rsid w:val="00734C4E"/>
    <w:rsid w:val="00735C29"/>
    <w:rsid w:val="0073697D"/>
    <w:rsid w:val="00740BE0"/>
    <w:rsid w:val="00740E02"/>
    <w:rsid w:val="00741DD7"/>
    <w:rsid w:val="00742AEB"/>
    <w:rsid w:val="0074332E"/>
    <w:rsid w:val="007435FC"/>
    <w:rsid w:val="0074369C"/>
    <w:rsid w:val="007445E3"/>
    <w:rsid w:val="007448B3"/>
    <w:rsid w:val="00744BA9"/>
    <w:rsid w:val="00744D83"/>
    <w:rsid w:val="007466AF"/>
    <w:rsid w:val="00746DEC"/>
    <w:rsid w:val="00747050"/>
    <w:rsid w:val="00747A5F"/>
    <w:rsid w:val="00750331"/>
    <w:rsid w:val="0075036F"/>
    <w:rsid w:val="00750509"/>
    <w:rsid w:val="007522CA"/>
    <w:rsid w:val="00752458"/>
    <w:rsid w:val="00753820"/>
    <w:rsid w:val="00753963"/>
    <w:rsid w:val="00754BE5"/>
    <w:rsid w:val="007557D1"/>
    <w:rsid w:val="00755A0D"/>
    <w:rsid w:val="00755D18"/>
    <w:rsid w:val="00756D93"/>
    <w:rsid w:val="0075748E"/>
    <w:rsid w:val="007608B9"/>
    <w:rsid w:val="00760C7C"/>
    <w:rsid w:val="00761489"/>
    <w:rsid w:val="0076180F"/>
    <w:rsid w:val="00761A00"/>
    <w:rsid w:val="00762E68"/>
    <w:rsid w:val="0076309D"/>
    <w:rsid w:val="00763726"/>
    <w:rsid w:val="00763727"/>
    <w:rsid w:val="007637B7"/>
    <w:rsid w:val="0076443D"/>
    <w:rsid w:val="00765278"/>
    <w:rsid w:val="00765496"/>
    <w:rsid w:val="00766C42"/>
    <w:rsid w:val="0076724C"/>
    <w:rsid w:val="007724B4"/>
    <w:rsid w:val="00772818"/>
    <w:rsid w:val="00772A63"/>
    <w:rsid w:val="00774561"/>
    <w:rsid w:val="0077519E"/>
    <w:rsid w:val="00776C8E"/>
    <w:rsid w:val="00777147"/>
    <w:rsid w:val="00780019"/>
    <w:rsid w:val="00780777"/>
    <w:rsid w:val="007808E3"/>
    <w:rsid w:val="00784F1B"/>
    <w:rsid w:val="00785A12"/>
    <w:rsid w:val="00786D14"/>
    <w:rsid w:val="007874F2"/>
    <w:rsid w:val="007901FF"/>
    <w:rsid w:val="00791791"/>
    <w:rsid w:val="00792062"/>
    <w:rsid w:val="00794505"/>
    <w:rsid w:val="007969B8"/>
    <w:rsid w:val="00796EB6"/>
    <w:rsid w:val="00796FC2"/>
    <w:rsid w:val="00797E6F"/>
    <w:rsid w:val="007A0221"/>
    <w:rsid w:val="007A10D0"/>
    <w:rsid w:val="007A3338"/>
    <w:rsid w:val="007A3DB5"/>
    <w:rsid w:val="007A45B4"/>
    <w:rsid w:val="007A4BD8"/>
    <w:rsid w:val="007A66AA"/>
    <w:rsid w:val="007A6F45"/>
    <w:rsid w:val="007A7828"/>
    <w:rsid w:val="007B158D"/>
    <w:rsid w:val="007B2964"/>
    <w:rsid w:val="007B2DFB"/>
    <w:rsid w:val="007B420D"/>
    <w:rsid w:val="007B46FF"/>
    <w:rsid w:val="007B4CDC"/>
    <w:rsid w:val="007B50D4"/>
    <w:rsid w:val="007B537A"/>
    <w:rsid w:val="007B5543"/>
    <w:rsid w:val="007B5F81"/>
    <w:rsid w:val="007B655F"/>
    <w:rsid w:val="007B7411"/>
    <w:rsid w:val="007B7E6A"/>
    <w:rsid w:val="007C0517"/>
    <w:rsid w:val="007C088D"/>
    <w:rsid w:val="007C0B0E"/>
    <w:rsid w:val="007C0DC3"/>
    <w:rsid w:val="007C0F45"/>
    <w:rsid w:val="007C1020"/>
    <w:rsid w:val="007C1C9F"/>
    <w:rsid w:val="007C3FF7"/>
    <w:rsid w:val="007C4317"/>
    <w:rsid w:val="007C53BA"/>
    <w:rsid w:val="007C627A"/>
    <w:rsid w:val="007C655C"/>
    <w:rsid w:val="007C6A73"/>
    <w:rsid w:val="007C6C3E"/>
    <w:rsid w:val="007C6EF4"/>
    <w:rsid w:val="007C6F81"/>
    <w:rsid w:val="007C762D"/>
    <w:rsid w:val="007C7822"/>
    <w:rsid w:val="007D03A8"/>
    <w:rsid w:val="007D0554"/>
    <w:rsid w:val="007D0620"/>
    <w:rsid w:val="007D11E1"/>
    <w:rsid w:val="007D3DE2"/>
    <w:rsid w:val="007D42C4"/>
    <w:rsid w:val="007D4748"/>
    <w:rsid w:val="007D698E"/>
    <w:rsid w:val="007D7371"/>
    <w:rsid w:val="007D767D"/>
    <w:rsid w:val="007D7F10"/>
    <w:rsid w:val="007E0234"/>
    <w:rsid w:val="007E0429"/>
    <w:rsid w:val="007E0667"/>
    <w:rsid w:val="007E0AB3"/>
    <w:rsid w:val="007E10E5"/>
    <w:rsid w:val="007E1181"/>
    <w:rsid w:val="007E299C"/>
    <w:rsid w:val="007E3200"/>
    <w:rsid w:val="007E338C"/>
    <w:rsid w:val="007E3473"/>
    <w:rsid w:val="007E38B3"/>
    <w:rsid w:val="007E528B"/>
    <w:rsid w:val="007E5B07"/>
    <w:rsid w:val="007E6837"/>
    <w:rsid w:val="007E6B9A"/>
    <w:rsid w:val="007E7592"/>
    <w:rsid w:val="007E76F7"/>
    <w:rsid w:val="007E7998"/>
    <w:rsid w:val="007F06F8"/>
    <w:rsid w:val="007F2848"/>
    <w:rsid w:val="007F38F8"/>
    <w:rsid w:val="007F3ACF"/>
    <w:rsid w:val="007F40F4"/>
    <w:rsid w:val="007F550F"/>
    <w:rsid w:val="007F7AC2"/>
    <w:rsid w:val="007F7B8D"/>
    <w:rsid w:val="007F7E62"/>
    <w:rsid w:val="00800230"/>
    <w:rsid w:val="00800D05"/>
    <w:rsid w:val="00800D11"/>
    <w:rsid w:val="00801251"/>
    <w:rsid w:val="008019C5"/>
    <w:rsid w:val="0080223B"/>
    <w:rsid w:val="00803048"/>
    <w:rsid w:val="0080323F"/>
    <w:rsid w:val="00803712"/>
    <w:rsid w:val="00803E0C"/>
    <w:rsid w:val="00805BDC"/>
    <w:rsid w:val="00806911"/>
    <w:rsid w:val="008109C0"/>
    <w:rsid w:val="00810AD6"/>
    <w:rsid w:val="00810F23"/>
    <w:rsid w:val="00810FF1"/>
    <w:rsid w:val="00814132"/>
    <w:rsid w:val="00815661"/>
    <w:rsid w:val="00815F33"/>
    <w:rsid w:val="00816101"/>
    <w:rsid w:val="008162FD"/>
    <w:rsid w:val="00817265"/>
    <w:rsid w:val="008173B5"/>
    <w:rsid w:val="0082006D"/>
    <w:rsid w:val="008200CA"/>
    <w:rsid w:val="0082026E"/>
    <w:rsid w:val="00820C7A"/>
    <w:rsid w:val="008210AD"/>
    <w:rsid w:val="0082272B"/>
    <w:rsid w:val="00822775"/>
    <w:rsid w:val="0082397F"/>
    <w:rsid w:val="00824CBD"/>
    <w:rsid w:val="00824D96"/>
    <w:rsid w:val="00824DEC"/>
    <w:rsid w:val="00824F5F"/>
    <w:rsid w:val="0082539D"/>
    <w:rsid w:val="00825776"/>
    <w:rsid w:val="0082579B"/>
    <w:rsid w:val="00825B9B"/>
    <w:rsid w:val="00826022"/>
    <w:rsid w:val="0082655C"/>
    <w:rsid w:val="00827F5E"/>
    <w:rsid w:val="00830424"/>
    <w:rsid w:val="00831BA6"/>
    <w:rsid w:val="008322E6"/>
    <w:rsid w:val="00832CD2"/>
    <w:rsid w:val="00833073"/>
    <w:rsid w:val="008356DC"/>
    <w:rsid w:val="00835E88"/>
    <w:rsid w:val="00836E02"/>
    <w:rsid w:val="0083743C"/>
    <w:rsid w:val="00837810"/>
    <w:rsid w:val="008379B5"/>
    <w:rsid w:val="008405AA"/>
    <w:rsid w:val="00841032"/>
    <w:rsid w:val="0084180F"/>
    <w:rsid w:val="00842202"/>
    <w:rsid w:val="00842A21"/>
    <w:rsid w:val="00843015"/>
    <w:rsid w:val="0084303D"/>
    <w:rsid w:val="00843C3D"/>
    <w:rsid w:val="00843E61"/>
    <w:rsid w:val="00846FBE"/>
    <w:rsid w:val="0084717D"/>
    <w:rsid w:val="00850010"/>
    <w:rsid w:val="00850904"/>
    <w:rsid w:val="00850EFB"/>
    <w:rsid w:val="008511AD"/>
    <w:rsid w:val="0085125D"/>
    <w:rsid w:val="00851C7E"/>
    <w:rsid w:val="008528C7"/>
    <w:rsid w:val="00853786"/>
    <w:rsid w:val="0085400E"/>
    <w:rsid w:val="00854AFC"/>
    <w:rsid w:val="00854ECE"/>
    <w:rsid w:val="008555E1"/>
    <w:rsid w:val="00856731"/>
    <w:rsid w:val="008577AE"/>
    <w:rsid w:val="0086094F"/>
    <w:rsid w:val="00860A7A"/>
    <w:rsid w:val="00860B0B"/>
    <w:rsid w:val="00860DBB"/>
    <w:rsid w:val="00860EA3"/>
    <w:rsid w:val="0086124B"/>
    <w:rsid w:val="00861D94"/>
    <w:rsid w:val="00862506"/>
    <w:rsid w:val="00862E5A"/>
    <w:rsid w:val="008646A7"/>
    <w:rsid w:val="008646D6"/>
    <w:rsid w:val="00865159"/>
    <w:rsid w:val="00867491"/>
    <w:rsid w:val="00867915"/>
    <w:rsid w:val="008702F5"/>
    <w:rsid w:val="0087096E"/>
    <w:rsid w:val="008709E2"/>
    <w:rsid w:val="00871A4C"/>
    <w:rsid w:val="00871ED3"/>
    <w:rsid w:val="00872CE5"/>
    <w:rsid w:val="00873281"/>
    <w:rsid w:val="00873475"/>
    <w:rsid w:val="00873645"/>
    <w:rsid w:val="00873858"/>
    <w:rsid w:val="0087420F"/>
    <w:rsid w:val="00874BB6"/>
    <w:rsid w:val="00874D57"/>
    <w:rsid w:val="0087603D"/>
    <w:rsid w:val="00876371"/>
    <w:rsid w:val="00877092"/>
    <w:rsid w:val="00880192"/>
    <w:rsid w:val="00880438"/>
    <w:rsid w:val="00882F31"/>
    <w:rsid w:val="008843E0"/>
    <w:rsid w:val="00885FFC"/>
    <w:rsid w:val="00887321"/>
    <w:rsid w:val="008874CB"/>
    <w:rsid w:val="00887E91"/>
    <w:rsid w:val="008918C0"/>
    <w:rsid w:val="0089298B"/>
    <w:rsid w:val="00892E97"/>
    <w:rsid w:val="00893899"/>
    <w:rsid w:val="00893F63"/>
    <w:rsid w:val="00894648"/>
    <w:rsid w:val="008947C1"/>
    <w:rsid w:val="0089492C"/>
    <w:rsid w:val="00895358"/>
    <w:rsid w:val="0089603B"/>
    <w:rsid w:val="008960BF"/>
    <w:rsid w:val="00896CE6"/>
    <w:rsid w:val="008974D8"/>
    <w:rsid w:val="008977B5"/>
    <w:rsid w:val="00897E45"/>
    <w:rsid w:val="008A02FF"/>
    <w:rsid w:val="008A0BEF"/>
    <w:rsid w:val="008A1A8D"/>
    <w:rsid w:val="008A21B4"/>
    <w:rsid w:val="008A246B"/>
    <w:rsid w:val="008A25AD"/>
    <w:rsid w:val="008A2D37"/>
    <w:rsid w:val="008A339C"/>
    <w:rsid w:val="008A41B6"/>
    <w:rsid w:val="008A4D7C"/>
    <w:rsid w:val="008A526E"/>
    <w:rsid w:val="008A6597"/>
    <w:rsid w:val="008A6E6C"/>
    <w:rsid w:val="008A7564"/>
    <w:rsid w:val="008B26CF"/>
    <w:rsid w:val="008B2DAF"/>
    <w:rsid w:val="008B2DEB"/>
    <w:rsid w:val="008B337F"/>
    <w:rsid w:val="008B37CC"/>
    <w:rsid w:val="008B3DAA"/>
    <w:rsid w:val="008B42FB"/>
    <w:rsid w:val="008B4622"/>
    <w:rsid w:val="008B473F"/>
    <w:rsid w:val="008B5241"/>
    <w:rsid w:val="008B5491"/>
    <w:rsid w:val="008B63DE"/>
    <w:rsid w:val="008B6497"/>
    <w:rsid w:val="008B68FE"/>
    <w:rsid w:val="008B6DB6"/>
    <w:rsid w:val="008B720B"/>
    <w:rsid w:val="008B74D6"/>
    <w:rsid w:val="008B752B"/>
    <w:rsid w:val="008C01F1"/>
    <w:rsid w:val="008C0BA4"/>
    <w:rsid w:val="008C1F97"/>
    <w:rsid w:val="008C2ABD"/>
    <w:rsid w:val="008C2F8F"/>
    <w:rsid w:val="008C3692"/>
    <w:rsid w:val="008C538A"/>
    <w:rsid w:val="008C5AC9"/>
    <w:rsid w:val="008D070B"/>
    <w:rsid w:val="008D12C0"/>
    <w:rsid w:val="008D1962"/>
    <w:rsid w:val="008D21D8"/>
    <w:rsid w:val="008D28FE"/>
    <w:rsid w:val="008D3430"/>
    <w:rsid w:val="008D463A"/>
    <w:rsid w:val="008D4D9F"/>
    <w:rsid w:val="008D5F1C"/>
    <w:rsid w:val="008D6EE1"/>
    <w:rsid w:val="008D795C"/>
    <w:rsid w:val="008D7A93"/>
    <w:rsid w:val="008E1AA1"/>
    <w:rsid w:val="008E1D03"/>
    <w:rsid w:val="008E2428"/>
    <w:rsid w:val="008E2A20"/>
    <w:rsid w:val="008E2DED"/>
    <w:rsid w:val="008E37F7"/>
    <w:rsid w:val="008E4757"/>
    <w:rsid w:val="008E5690"/>
    <w:rsid w:val="008E58A7"/>
    <w:rsid w:val="008E5B4D"/>
    <w:rsid w:val="008E60AF"/>
    <w:rsid w:val="008E68A3"/>
    <w:rsid w:val="008E7E1A"/>
    <w:rsid w:val="008F05F5"/>
    <w:rsid w:val="008F1F2C"/>
    <w:rsid w:val="008F2073"/>
    <w:rsid w:val="008F40C5"/>
    <w:rsid w:val="008F4B1E"/>
    <w:rsid w:val="008F55E8"/>
    <w:rsid w:val="008F5EFA"/>
    <w:rsid w:val="008F64F7"/>
    <w:rsid w:val="008F6A6A"/>
    <w:rsid w:val="008F7259"/>
    <w:rsid w:val="008F75B5"/>
    <w:rsid w:val="00901F2B"/>
    <w:rsid w:val="00902BBB"/>
    <w:rsid w:val="00902C2D"/>
    <w:rsid w:val="009045C1"/>
    <w:rsid w:val="00904FFA"/>
    <w:rsid w:val="009055BF"/>
    <w:rsid w:val="0090643D"/>
    <w:rsid w:val="0090668A"/>
    <w:rsid w:val="009068E8"/>
    <w:rsid w:val="00906F1C"/>
    <w:rsid w:val="00907AC7"/>
    <w:rsid w:val="0091006C"/>
    <w:rsid w:val="00912FB5"/>
    <w:rsid w:val="00914631"/>
    <w:rsid w:val="009148AD"/>
    <w:rsid w:val="00914D03"/>
    <w:rsid w:val="009151CA"/>
    <w:rsid w:val="00916575"/>
    <w:rsid w:val="00916A52"/>
    <w:rsid w:val="00917845"/>
    <w:rsid w:val="00920243"/>
    <w:rsid w:val="009204E6"/>
    <w:rsid w:val="00920616"/>
    <w:rsid w:val="00921474"/>
    <w:rsid w:val="009220E4"/>
    <w:rsid w:val="00922372"/>
    <w:rsid w:val="00922BD0"/>
    <w:rsid w:val="009238EF"/>
    <w:rsid w:val="0092405D"/>
    <w:rsid w:val="0092469A"/>
    <w:rsid w:val="00926FAA"/>
    <w:rsid w:val="00927495"/>
    <w:rsid w:val="0092763E"/>
    <w:rsid w:val="00930005"/>
    <w:rsid w:val="00930341"/>
    <w:rsid w:val="00930993"/>
    <w:rsid w:val="009316FF"/>
    <w:rsid w:val="00932731"/>
    <w:rsid w:val="00933FFD"/>
    <w:rsid w:val="00934415"/>
    <w:rsid w:val="00934870"/>
    <w:rsid w:val="00934B8C"/>
    <w:rsid w:val="009353E8"/>
    <w:rsid w:val="00935434"/>
    <w:rsid w:val="00935687"/>
    <w:rsid w:val="0093683B"/>
    <w:rsid w:val="009373F1"/>
    <w:rsid w:val="009378D4"/>
    <w:rsid w:val="00937B35"/>
    <w:rsid w:val="0094052F"/>
    <w:rsid w:val="00941B4C"/>
    <w:rsid w:val="00941EE5"/>
    <w:rsid w:val="009425D3"/>
    <w:rsid w:val="009426F2"/>
    <w:rsid w:val="00942A34"/>
    <w:rsid w:val="0094436C"/>
    <w:rsid w:val="00946EAA"/>
    <w:rsid w:val="00953304"/>
    <w:rsid w:val="00953EF6"/>
    <w:rsid w:val="00955F18"/>
    <w:rsid w:val="00957F93"/>
    <w:rsid w:val="009601C3"/>
    <w:rsid w:val="00960338"/>
    <w:rsid w:val="009610EC"/>
    <w:rsid w:val="00961673"/>
    <w:rsid w:val="00961C98"/>
    <w:rsid w:val="00962659"/>
    <w:rsid w:val="00962B92"/>
    <w:rsid w:val="00963502"/>
    <w:rsid w:val="009640B9"/>
    <w:rsid w:val="00964DBF"/>
    <w:rsid w:val="0096619C"/>
    <w:rsid w:val="0096676B"/>
    <w:rsid w:val="009678E1"/>
    <w:rsid w:val="009709AB"/>
    <w:rsid w:val="0097148A"/>
    <w:rsid w:val="0097148C"/>
    <w:rsid w:val="00971C3E"/>
    <w:rsid w:val="00972934"/>
    <w:rsid w:val="00972CCB"/>
    <w:rsid w:val="009746AA"/>
    <w:rsid w:val="0097486B"/>
    <w:rsid w:val="00974B61"/>
    <w:rsid w:val="00975296"/>
    <w:rsid w:val="00975514"/>
    <w:rsid w:val="00975E30"/>
    <w:rsid w:val="009767CE"/>
    <w:rsid w:val="009772DC"/>
    <w:rsid w:val="009773A3"/>
    <w:rsid w:val="0098014E"/>
    <w:rsid w:val="00980BBF"/>
    <w:rsid w:val="00985311"/>
    <w:rsid w:val="009872D6"/>
    <w:rsid w:val="0099000D"/>
    <w:rsid w:val="009908E5"/>
    <w:rsid w:val="00991512"/>
    <w:rsid w:val="0099237C"/>
    <w:rsid w:val="0099253D"/>
    <w:rsid w:val="0099293D"/>
    <w:rsid w:val="00993950"/>
    <w:rsid w:val="00994946"/>
    <w:rsid w:val="0099507C"/>
    <w:rsid w:val="0099582B"/>
    <w:rsid w:val="0099594B"/>
    <w:rsid w:val="00995B91"/>
    <w:rsid w:val="00996DE0"/>
    <w:rsid w:val="00996EBB"/>
    <w:rsid w:val="00997766"/>
    <w:rsid w:val="00997F64"/>
    <w:rsid w:val="009A1BA2"/>
    <w:rsid w:val="009A227D"/>
    <w:rsid w:val="009A228B"/>
    <w:rsid w:val="009A2C12"/>
    <w:rsid w:val="009A2D5F"/>
    <w:rsid w:val="009A2E8C"/>
    <w:rsid w:val="009A40BF"/>
    <w:rsid w:val="009A42E1"/>
    <w:rsid w:val="009A4BD8"/>
    <w:rsid w:val="009A5680"/>
    <w:rsid w:val="009A5EBE"/>
    <w:rsid w:val="009A6790"/>
    <w:rsid w:val="009A67A5"/>
    <w:rsid w:val="009A7D94"/>
    <w:rsid w:val="009A7F43"/>
    <w:rsid w:val="009B208B"/>
    <w:rsid w:val="009B2143"/>
    <w:rsid w:val="009B33B3"/>
    <w:rsid w:val="009B344B"/>
    <w:rsid w:val="009B37FB"/>
    <w:rsid w:val="009B39BE"/>
    <w:rsid w:val="009B3EC6"/>
    <w:rsid w:val="009B40AE"/>
    <w:rsid w:val="009B4B8A"/>
    <w:rsid w:val="009B4DE6"/>
    <w:rsid w:val="009B559E"/>
    <w:rsid w:val="009B570B"/>
    <w:rsid w:val="009B5877"/>
    <w:rsid w:val="009B6062"/>
    <w:rsid w:val="009B6F1C"/>
    <w:rsid w:val="009B791F"/>
    <w:rsid w:val="009B7A3E"/>
    <w:rsid w:val="009B7D24"/>
    <w:rsid w:val="009C05C5"/>
    <w:rsid w:val="009C0A07"/>
    <w:rsid w:val="009C1292"/>
    <w:rsid w:val="009C14FC"/>
    <w:rsid w:val="009C254F"/>
    <w:rsid w:val="009C290A"/>
    <w:rsid w:val="009C308C"/>
    <w:rsid w:val="009C4709"/>
    <w:rsid w:val="009C77CF"/>
    <w:rsid w:val="009C795B"/>
    <w:rsid w:val="009D0B49"/>
    <w:rsid w:val="009D0F66"/>
    <w:rsid w:val="009D1572"/>
    <w:rsid w:val="009D1BC3"/>
    <w:rsid w:val="009D2706"/>
    <w:rsid w:val="009D3720"/>
    <w:rsid w:val="009D43EC"/>
    <w:rsid w:val="009D52A3"/>
    <w:rsid w:val="009D56EB"/>
    <w:rsid w:val="009D7CE2"/>
    <w:rsid w:val="009E167B"/>
    <w:rsid w:val="009E17E8"/>
    <w:rsid w:val="009E1BD1"/>
    <w:rsid w:val="009E1FB9"/>
    <w:rsid w:val="009E274E"/>
    <w:rsid w:val="009E3A1C"/>
    <w:rsid w:val="009E5021"/>
    <w:rsid w:val="009E54B6"/>
    <w:rsid w:val="009E5D2C"/>
    <w:rsid w:val="009E7F80"/>
    <w:rsid w:val="009F0004"/>
    <w:rsid w:val="009F005C"/>
    <w:rsid w:val="009F05FF"/>
    <w:rsid w:val="009F0A0D"/>
    <w:rsid w:val="009F2013"/>
    <w:rsid w:val="009F44DF"/>
    <w:rsid w:val="009F45E2"/>
    <w:rsid w:val="009F4FD2"/>
    <w:rsid w:val="009F5C71"/>
    <w:rsid w:val="009F6842"/>
    <w:rsid w:val="009F7B3D"/>
    <w:rsid w:val="00A00023"/>
    <w:rsid w:val="00A00BA9"/>
    <w:rsid w:val="00A01268"/>
    <w:rsid w:val="00A02CC3"/>
    <w:rsid w:val="00A038A8"/>
    <w:rsid w:val="00A04AA0"/>
    <w:rsid w:val="00A050C5"/>
    <w:rsid w:val="00A0583A"/>
    <w:rsid w:val="00A0657A"/>
    <w:rsid w:val="00A10F9F"/>
    <w:rsid w:val="00A12055"/>
    <w:rsid w:val="00A12848"/>
    <w:rsid w:val="00A1366C"/>
    <w:rsid w:val="00A1558A"/>
    <w:rsid w:val="00A15E5E"/>
    <w:rsid w:val="00A16D82"/>
    <w:rsid w:val="00A206DA"/>
    <w:rsid w:val="00A20F87"/>
    <w:rsid w:val="00A21675"/>
    <w:rsid w:val="00A22809"/>
    <w:rsid w:val="00A235F2"/>
    <w:rsid w:val="00A2367A"/>
    <w:rsid w:val="00A23880"/>
    <w:rsid w:val="00A23AE3"/>
    <w:rsid w:val="00A24260"/>
    <w:rsid w:val="00A24712"/>
    <w:rsid w:val="00A2473A"/>
    <w:rsid w:val="00A24841"/>
    <w:rsid w:val="00A24B4A"/>
    <w:rsid w:val="00A24F7D"/>
    <w:rsid w:val="00A25457"/>
    <w:rsid w:val="00A261E9"/>
    <w:rsid w:val="00A26249"/>
    <w:rsid w:val="00A2636D"/>
    <w:rsid w:val="00A26B93"/>
    <w:rsid w:val="00A27321"/>
    <w:rsid w:val="00A2749A"/>
    <w:rsid w:val="00A27CE1"/>
    <w:rsid w:val="00A27D1B"/>
    <w:rsid w:val="00A27F67"/>
    <w:rsid w:val="00A30656"/>
    <w:rsid w:val="00A31069"/>
    <w:rsid w:val="00A324E3"/>
    <w:rsid w:val="00A32BD5"/>
    <w:rsid w:val="00A32E6D"/>
    <w:rsid w:val="00A332F8"/>
    <w:rsid w:val="00A3340E"/>
    <w:rsid w:val="00A33F98"/>
    <w:rsid w:val="00A3411E"/>
    <w:rsid w:val="00A34360"/>
    <w:rsid w:val="00A35F02"/>
    <w:rsid w:val="00A36482"/>
    <w:rsid w:val="00A36ACE"/>
    <w:rsid w:val="00A36B18"/>
    <w:rsid w:val="00A40996"/>
    <w:rsid w:val="00A4141F"/>
    <w:rsid w:val="00A41589"/>
    <w:rsid w:val="00A421B6"/>
    <w:rsid w:val="00A426B7"/>
    <w:rsid w:val="00A428B7"/>
    <w:rsid w:val="00A43528"/>
    <w:rsid w:val="00A43C8C"/>
    <w:rsid w:val="00A43E7D"/>
    <w:rsid w:val="00A448CA"/>
    <w:rsid w:val="00A44BF1"/>
    <w:rsid w:val="00A451C7"/>
    <w:rsid w:val="00A4580E"/>
    <w:rsid w:val="00A45C1E"/>
    <w:rsid w:val="00A45E56"/>
    <w:rsid w:val="00A4720B"/>
    <w:rsid w:val="00A4774A"/>
    <w:rsid w:val="00A47895"/>
    <w:rsid w:val="00A479A6"/>
    <w:rsid w:val="00A50BB7"/>
    <w:rsid w:val="00A51383"/>
    <w:rsid w:val="00A519A7"/>
    <w:rsid w:val="00A51B81"/>
    <w:rsid w:val="00A53E6D"/>
    <w:rsid w:val="00A5429E"/>
    <w:rsid w:val="00A55DAE"/>
    <w:rsid w:val="00A560B9"/>
    <w:rsid w:val="00A57520"/>
    <w:rsid w:val="00A575F5"/>
    <w:rsid w:val="00A57DBE"/>
    <w:rsid w:val="00A603C0"/>
    <w:rsid w:val="00A605E7"/>
    <w:rsid w:val="00A60B52"/>
    <w:rsid w:val="00A620E6"/>
    <w:rsid w:val="00A635BA"/>
    <w:rsid w:val="00A6394E"/>
    <w:rsid w:val="00A64D7F"/>
    <w:rsid w:val="00A66075"/>
    <w:rsid w:val="00A66975"/>
    <w:rsid w:val="00A66F5A"/>
    <w:rsid w:val="00A66F8D"/>
    <w:rsid w:val="00A67FD2"/>
    <w:rsid w:val="00A7032D"/>
    <w:rsid w:val="00A70E8F"/>
    <w:rsid w:val="00A713F9"/>
    <w:rsid w:val="00A72647"/>
    <w:rsid w:val="00A72882"/>
    <w:rsid w:val="00A73B33"/>
    <w:rsid w:val="00A74A5A"/>
    <w:rsid w:val="00A76426"/>
    <w:rsid w:val="00A76AA9"/>
    <w:rsid w:val="00A7761B"/>
    <w:rsid w:val="00A776B5"/>
    <w:rsid w:val="00A80867"/>
    <w:rsid w:val="00A81E48"/>
    <w:rsid w:val="00A82564"/>
    <w:rsid w:val="00A826E5"/>
    <w:rsid w:val="00A83483"/>
    <w:rsid w:val="00A84027"/>
    <w:rsid w:val="00A85097"/>
    <w:rsid w:val="00A85385"/>
    <w:rsid w:val="00A860C3"/>
    <w:rsid w:val="00A86C91"/>
    <w:rsid w:val="00A92CD5"/>
    <w:rsid w:val="00A9375D"/>
    <w:rsid w:val="00A93CEF"/>
    <w:rsid w:val="00A94398"/>
    <w:rsid w:val="00A94BF3"/>
    <w:rsid w:val="00A94E9C"/>
    <w:rsid w:val="00A952A5"/>
    <w:rsid w:val="00A95FF3"/>
    <w:rsid w:val="00A96950"/>
    <w:rsid w:val="00AA0FFA"/>
    <w:rsid w:val="00AA1D28"/>
    <w:rsid w:val="00AA1F18"/>
    <w:rsid w:val="00AA2DAE"/>
    <w:rsid w:val="00AA3D60"/>
    <w:rsid w:val="00AA4298"/>
    <w:rsid w:val="00AA5368"/>
    <w:rsid w:val="00AA6468"/>
    <w:rsid w:val="00AA6823"/>
    <w:rsid w:val="00AA72EE"/>
    <w:rsid w:val="00AA7382"/>
    <w:rsid w:val="00AA73CA"/>
    <w:rsid w:val="00AA7D78"/>
    <w:rsid w:val="00AB164A"/>
    <w:rsid w:val="00AB2F32"/>
    <w:rsid w:val="00AB30B0"/>
    <w:rsid w:val="00AB3F3B"/>
    <w:rsid w:val="00AB400E"/>
    <w:rsid w:val="00AB487D"/>
    <w:rsid w:val="00AB5307"/>
    <w:rsid w:val="00AB5E36"/>
    <w:rsid w:val="00AB70BC"/>
    <w:rsid w:val="00AB7158"/>
    <w:rsid w:val="00AB781C"/>
    <w:rsid w:val="00AC01B6"/>
    <w:rsid w:val="00AC1E95"/>
    <w:rsid w:val="00AC2F42"/>
    <w:rsid w:val="00AC32A7"/>
    <w:rsid w:val="00AC346A"/>
    <w:rsid w:val="00AC4A29"/>
    <w:rsid w:val="00AC52D6"/>
    <w:rsid w:val="00AC6F97"/>
    <w:rsid w:val="00AC7182"/>
    <w:rsid w:val="00AD0163"/>
    <w:rsid w:val="00AD04AC"/>
    <w:rsid w:val="00AD0973"/>
    <w:rsid w:val="00AD0D3C"/>
    <w:rsid w:val="00AD17EC"/>
    <w:rsid w:val="00AD21B5"/>
    <w:rsid w:val="00AD3007"/>
    <w:rsid w:val="00AD31CD"/>
    <w:rsid w:val="00AD3A8E"/>
    <w:rsid w:val="00AD5B74"/>
    <w:rsid w:val="00AD7080"/>
    <w:rsid w:val="00AD75FE"/>
    <w:rsid w:val="00AE18AE"/>
    <w:rsid w:val="00AE1ECC"/>
    <w:rsid w:val="00AE297D"/>
    <w:rsid w:val="00AE2A2A"/>
    <w:rsid w:val="00AE2E13"/>
    <w:rsid w:val="00AE2FCD"/>
    <w:rsid w:val="00AE3198"/>
    <w:rsid w:val="00AE46C2"/>
    <w:rsid w:val="00AE533B"/>
    <w:rsid w:val="00AE5F53"/>
    <w:rsid w:val="00AE7A53"/>
    <w:rsid w:val="00AF0894"/>
    <w:rsid w:val="00AF0ED8"/>
    <w:rsid w:val="00AF2924"/>
    <w:rsid w:val="00AF2D4A"/>
    <w:rsid w:val="00AF3403"/>
    <w:rsid w:val="00AF348D"/>
    <w:rsid w:val="00AF389D"/>
    <w:rsid w:val="00AF3A53"/>
    <w:rsid w:val="00AF48FD"/>
    <w:rsid w:val="00AF4D34"/>
    <w:rsid w:val="00AF58A8"/>
    <w:rsid w:val="00AF6091"/>
    <w:rsid w:val="00AF74EB"/>
    <w:rsid w:val="00AF764A"/>
    <w:rsid w:val="00B00863"/>
    <w:rsid w:val="00B01057"/>
    <w:rsid w:val="00B011FE"/>
    <w:rsid w:val="00B02E88"/>
    <w:rsid w:val="00B02EED"/>
    <w:rsid w:val="00B0307A"/>
    <w:rsid w:val="00B039FB"/>
    <w:rsid w:val="00B049A1"/>
    <w:rsid w:val="00B05186"/>
    <w:rsid w:val="00B05705"/>
    <w:rsid w:val="00B06306"/>
    <w:rsid w:val="00B064F6"/>
    <w:rsid w:val="00B0657B"/>
    <w:rsid w:val="00B06A8A"/>
    <w:rsid w:val="00B10088"/>
    <w:rsid w:val="00B13963"/>
    <w:rsid w:val="00B13A8C"/>
    <w:rsid w:val="00B13F85"/>
    <w:rsid w:val="00B14144"/>
    <w:rsid w:val="00B1693C"/>
    <w:rsid w:val="00B16D83"/>
    <w:rsid w:val="00B17E3C"/>
    <w:rsid w:val="00B20708"/>
    <w:rsid w:val="00B20A12"/>
    <w:rsid w:val="00B20A43"/>
    <w:rsid w:val="00B213E8"/>
    <w:rsid w:val="00B21B08"/>
    <w:rsid w:val="00B25102"/>
    <w:rsid w:val="00B25A62"/>
    <w:rsid w:val="00B270E2"/>
    <w:rsid w:val="00B2717C"/>
    <w:rsid w:val="00B3046D"/>
    <w:rsid w:val="00B30C31"/>
    <w:rsid w:val="00B32AED"/>
    <w:rsid w:val="00B32CD6"/>
    <w:rsid w:val="00B32EA4"/>
    <w:rsid w:val="00B3324F"/>
    <w:rsid w:val="00B33CB2"/>
    <w:rsid w:val="00B33FC8"/>
    <w:rsid w:val="00B3411D"/>
    <w:rsid w:val="00B3478D"/>
    <w:rsid w:val="00B347E1"/>
    <w:rsid w:val="00B34B4D"/>
    <w:rsid w:val="00B35851"/>
    <w:rsid w:val="00B362D5"/>
    <w:rsid w:val="00B36783"/>
    <w:rsid w:val="00B36918"/>
    <w:rsid w:val="00B372B6"/>
    <w:rsid w:val="00B40015"/>
    <w:rsid w:val="00B40F21"/>
    <w:rsid w:val="00B41625"/>
    <w:rsid w:val="00B4284A"/>
    <w:rsid w:val="00B42A43"/>
    <w:rsid w:val="00B435D8"/>
    <w:rsid w:val="00B43EA2"/>
    <w:rsid w:val="00B45148"/>
    <w:rsid w:val="00B45154"/>
    <w:rsid w:val="00B451F4"/>
    <w:rsid w:val="00B45A35"/>
    <w:rsid w:val="00B460DF"/>
    <w:rsid w:val="00B47322"/>
    <w:rsid w:val="00B47657"/>
    <w:rsid w:val="00B47BC8"/>
    <w:rsid w:val="00B566D3"/>
    <w:rsid w:val="00B56D8D"/>
    <w:rsid w:val="00B57A12"/>
    <w:rsid w:val="00B60A39"/>
    <w:rsid w:val="00B60B7A"/>
    <w:rsid w:val="00B62D76"/>
    <w:rsid w:val="00B63391"/>
    <w:rsid w:val="00B640E4"/>
    <w:rsid w:val="00B64DF6"/>
    <w:rsid w:val="00B6707A"/>
    <w:rsid w:val="00B67633"/>
    <w:rsid w:val="00B706DA"/>
    <w:rsid w:val="00B70F73"/>
    <w:rsid w:val="00B71B15"/>
    <w:rsid w:val="00B72F0E"/>
    <w:rsid w:val="00B73787"/>
    <w:rsid w:val="00B73E55"/>
    <w:rsid w:val="00B73F32"/>
    <w:rsid w:val="00B746A2"/>
    <w:rsid w:val="00B74C39"/>
    <w:rsid w:val="00B74C43"/>
    <w:rsid w:val="00B751CB"/>
    <w:rsid w:val="00B75400"/>
    <w:rsid w:val="00B7543F"/>
    <w:rsid w:val="00B7616A"/>
    <w:rsid w:val="00B761CB"/>
    <w:rsid w:val="00B7669B"/>
    <w:rsid w:val="00B768F5"/>
    <w:rsid w:val="00B773CD"/>
    <w:rsid w:val="00B77872"/>
    <w:rsid w:val="00B77C67"/>
    <w:rsid w:val="00B80CA2"/>
    <w:rsid w:val="00B81079"/>
    <w:rsid w:val="00B817E2"/>
    <w:rsid w:val="00B81CAC"/>
    <w:rsid w:val="00B81D46"/>
    <w:rsid w:val="00B8243C"/>
    <w:rsid w:val="00B8250F"/>
    <w:rsid w:val="00B83884"/>
    <w:rsid w:val="00B83D03"/>
    <w:rsid w:val="00B83FAA"/>
    <w:rsid w:val="00B848BD"/>
    <w:rsid w:val="00B85306"/>
    <w:rsid w:val="00B859E9"/>
    <w:rsid w:val="00B85D93"/>
    <w:rsid w:val="00B862AF"/>
    <w:rsid w:val="00B86BD7"/>
    <w:rsid w:val="00B86E0A"/>
    <w:rsid w:val="00B87981"/>
    <w:rsid w:val="00B926BA"/>
    <w:rsid w:val="00B92D57"/>
    <w:rsid w:val="00B934C8"/>
    <w:rsid w:val="00B9461F"/>
    <w:rsid w:val="00B95907"/>
    <w:rsid w:val="00B96684"/>
    <w:rsid w:val="00B97209"/>
    <w:rsid w:val="00B97E76"/>
    <w:rsid w:val="00BA12ED"/>
    <w:rsid w:val="00BA23AC"/>
    <w:rsid w:val="00BA2758"/>
    <w:rsid w:val="00BA314F"/>
    <w:rsid w:val="00BA35DD"/>
    <w:rsid w:val="00BA3C80"/>
    <w:rsid w:val="00BA3E83"/>
    <w:rsid w:val="00BA42CD"/>
    <w:rsid w:val="00BA5A28"/>
    <w:rsid w:val="00BA60E5"/>
    <w:rsid w:val="00BA649A"/>
    <w:rsid w:val="00BA68DA"/>
    <w:rsid w:val="00BB0484"/>
    <w:rsid w:val="00BB04B3"/>
    <w:rsid w:val="00BB0CC0"/>
    <w:rsid w:val="00BB1DE1"/>
    <w:rsid w:val="00BB234C"/>
    <w:rsid w:val="00BB28B6"/>
    <w:rsid w:val="00BB2F5E"/>
    <w:rsid w:val="00BB3056"/>
    <w:rsid w:val="00BB31B2"/>
    <w:rsid w:val="00BB378B"/>
    <w:rsid w:val="00BB3ED0"/>
    <w:rsid w:val="00BB4A7B"/>
    <w:rsid w:val="00BB4E89"/>
    <w:rsid w:val="00BB5CE1"/>
    <w:rsid w:val="00BB5E44"/>
    <w:rsid w:val="00BB700F"/>
    <w:rsid w:val="00BB7394"/>
    <w:rsid w:val="00BC0142"/>
    <w:rsid w:val="00BC23D8"/>
    <w:rsid w:val="00BC2733"/>
    <w:rsid w:val="00BC37FD"/>
    <w:rsid w:val="00BC481F"/>
    <w:rsid w:val="00BC5847"/>
    <w:rsid w:val="00BC5D0D"/>
    <w:rsid w:val="00BC6E3A"/>
    <w:rsid w:val="00BC7B5F"/>
    <w:rsid w:val="00BC7F2F"/>
    <w:rsid w:val="00BD11DE"/>
    <w:rsid w:val="00BD256D"/>
    <w:rsid w:val="00BD27C7"/>
    <w:rsid w:val="00BD2EDA"/>
    <w:rsid w:val="00BD3266"/>
    <w:rsid w:val="00BD38DE"/>
    <w:rsid w:val="00BD3A4B"/>
    <w:rsid w:val="00BD3FEF"/>
    <w:rsid w:val="00BD504F"/>
    <w:rsid w:val="00BD52B8"/>
    <w:rsid w:val="00BD54B8"/>
    <w:rsid w:val="00BD5700"/>
    <w:rsid w:val="00BD5754"/>
    <w:rsid w:val="00BD5AD8"/>
    <w:rsid w:val="00BD6604"/>
    <w:rsid w:val="00BD663A"/>
    <w:rsid w:val="00BD707D"/>
    <w:rsid w:val="00BD7555"/>
    <w:rsid w:val="00BD7BC9"/>
    <w:rsid w:val="00BE075A"/>
    <w:rsid w:val="00BE09F8"/>
    <w:rsid w:val="00BE0B8A"/>
    <w:rsid w:val="00BE1DF7"/>
    <w:rsid w:val="00BE2019"/>
    <w:rsid w:val="00BE26A1"/>
    <w:rsid w:val="00BE2A9B"/>
    <w:rsid w:val="00BE4036"/>
    <w:rsid w:val="00BE452A"/>
    <w:rsid w:val="00BE4BAD"/>
    <w:rsid w:val="00BE4FDD"/>
    <w:rsid w:val="00BE5068"/>
    <w:rsid w:val="00BE5DFE"/>
    <w:rsid w:val="00BE5F09"/>
    <w:rsid w:val="00BE6F1F"/>
    <w:rsid w:val="00BE70D3"/>
    <w:rsid w:val="00BE76B6"/>
    <w:rsid w:val="00BF0F34"/>
    <w:rsid w:val="00BF3316"/>
    <w:rsid w:val="00BF3717"/>
    <w:rsid w:val="00BF38F7"/>
    <w:rsid w:val="00BF3A6A"/>
    <w:rsid w:val="00BF3DE3"/>
    <w:rsid w:val="00BF4A19"/>
    <w:rsid w:val="00BF5FE6"/>
    <w:rsid w:val="00BF75F0"/>
    <w:rsid w:val="00BF77E4"/>
    <w:rsid w:val="00BF7889"/>
    <w:rsid w:val="00C01340"/>
    <w:rsid w:val="00C02FE1"/>
    <w:rsid w:val="00C03051"/>
    <w:rsid w:val="00C040A3"/>
    <w:rsid w:val="00C046DC"/>
    <w:rsid w:val="00C055E0"/>
    <w:rsid w:val="00C058F8"/>
    <w:rsid w:val="00C0690D"/>
    <w:rsid w:val="00C0759F"/>
    <w:rsid w:val="00C075F1"/>
    <w:rsid w:val="00C07CC9"/>
    <w:rsid w:val="00C07D94"/>
    <w:rsid w:val="00C10461"/>
    <w:rsid w:val="00C107AB"/>
    <w:rsid w:val="00C10F7E"/>
    <w:rsid w:val="00C11FDB"/>
    <w:rsid w:val="00C12208"/>
    <w:rsid w:val="00C12F65"/>
    <w:rsid w:val="00C13B01"/>
    <w:rsid w:val="00C14648"/>
    <w:rsid w:val="00C14887"/>
    <w:rsid w:val="00C149FC"/>
    <w:rsid w:val="00C14F0C"/>
    <w:rsid w:val="00C157D9"/>
    <w:rsid w:val="00C15BF1"/>
    <w:rsid w:val="00C16278"/>
    <w:rsid w:val="00C163E6"/>
    <w:rsid w:val="00C16C91"/>
    <w:rsid w:val="00C16CDA"/>
    <w:rsid w:val="00C173D8"/>
    <w:rsid w:val="00C17642"/>
    <w:rsid w:val="00C221B3"/>
    <w:rsid w:val="00C227E8"/>
    <w:rsid w:val="00C22A1B"/>
    <w:rsid w:val="00C235A4"/>
    <w:rsid w:val="00C236F6"/>
    <w:rsid w:val="00C23987"/>
    <w:rsid w:val="00C23A94"/>
    <w:rsid w:val="00C2419C"/>
    <w:rsid w:val="00C245E2"/>
    <w:rsid w:val="00C249E1"/>
    <w:rsid w:val="00C252CA"/>
    <w:rsid w:val="00C26C81"/>
    <w:rsid w:val="00C278B7"/>
    <w:rsid w:val="00C27A5A"/>
    <w:rsid w:val="00C30372"/>
    <w:rsid w:val="00C30E96"/>
    <w:rsid w:val="00C322D4"/>
    <w:rsid w:val="00C324CF"/>
    <w:rsid w:val="00C3273F"/>
    <w:rsid w:val="00C3295E"/>
    <w:rsid w:val="00C32C7E"/>
    <w:rsid w:val="00C3302C"/>
    <w:rsid w:val="00C33660"/>
    <w:rsid w:val="00C33829"/>
    <w:rsid w:val="00C338D6"/>
    <w:rsid w:val="00C34018"/>
    <w:rsid w:val="00C3413A"/>
    <w:rsid w:val="00C3503E"/>
    <w:rsid w:val="00C35D9F"/>
    <w:rsid w:val="00C3601E"/>
    <w:rsid w:val="00C370B9"/>
    <w:rsid w:val="00C4046E"/>
    <w:rsid w:val="00C407AF"/>
    <w:rsid w:val="00C40A57"/>
    <w:rsid w:val="00C40B72"/>
    <w:rsid w:val="00C40B8B"/>
    <w:rsid w:val="00C41556"/>
    <w:rsid w:val="00C433C2"/>
    <w:rsid w:val="00C43B52"/>
    <w:rsid w:val="00C44047"/>
    <w:rsid w:val="00C45FFF"/>
    <w:rsid w:val="00C461A8"/>
    <w:rsid w:val="00C46637"/>
    <w:rsid w:val="00C474D0"/>
    <w:rsid w:val="00C47EA2"/>
    <w:rsid w:val="00C50D53"/>
    <w:rsid w:val="00C50F69"/>
    <w:rsid w:val="00C514DE"/>
    <w:rsid w:val="00C5174E"/>
    <w:rsid w:val="00C51BC3"/>
    <w:rsid w:val="00C51C95"/>
    <w:rsid w:val="00C5225D"/>
    <w:rsid w:val="00C52BB9"/>
    <w:rsid w:val="00C53382"/>
    <w:rsid w:val="00C534D6"/>
    <w:rsid w:val="00C54B71"/>
    <w:rsid w:val="00C54FC7"/>
    <w:rsid w:val="00C56110"/>
    <w:rsid w:val="00C573F6"/>
    <w:rsid w:val="00C57E26"/>
    <w:rsid w:val="00C57E96"/>
    <w:rsid w:val="00C60455"/>
    <w:rsid w:val="00C6148A"/>
    <w:rsid w:val="00C614C7"/>
    <w:rsid w:val="00C6294F"/>
    <w:rsid w:val="00C631FC"/>
    <w:rsid w:val="00C6330B"/>
    <w:rsid w:val="00C64485"/>
    <w:rsid w:val="00C6449C"/>
    <w:rsid w:val="00C64E5A"/>
    <w:rsid w:val="00C65EF7"/>
    <w:rsid w:val="00C66BB3"/>
    <w:rsid w:val="00C671C0"/>
    <w:rsid w:val="00C67EDE"/>
    <w:rsid w:val="00C70229"/>
    <w:rsid w:val="00C703E1"/>
    <w:rsid w:val="00C72DD6"/>
    <w:rsid w:val="00C72EA2"/>
    <w:rsid w:val="00C73C73"/>
    <w:rsid w:val="00C73E26"/>
    <w:rsid w:val="00C74B8A"/>
    <w:rsid w:val="00C74D7F"/>
    <w:rsid w:val="00C757B9"/>
    <w:rsid w:val="00C75AB5"/>
    <w:rsid w:val="00C75B13"/>
    <w:rsid w:val="00C7647E"/>
    <w:rsid w:val="00C80BE2"/>
    <w:rsid w:val="00C80C04"/>
    <w:rsid w:val="00C80FDA"/>
    <w:rsid w:val="00C81593"/>
    <w:rsid w:val="00C820AB"/>
    <w:rsid w:val="00C823FF"/>
    <w:rsid w:val="00C82DDB"/>
    <w:rsid w:val="00C83122"/>
    <w:rsid w:val="00C84081"/>
    <w:rsid w:val="00C8688A"/>
    <w:rsid w:val="00C90234"/>
    <w:rsid w:val="00C902B9"/>
    <w:rsid w:val="00C911BF"/>
    <w:rsid w:val="00C919A9"/>
    <w:rsid w:val="00C91F6C"/>
    <w:rsid w:val="00C920F0"/>
    <w:rsid w:val="00C9285B"/>
    <w:rsid w:val="00C929E7"/>
    <w:rsid w:val="00C9345A"/>
    <w:rsid w:val="00C93C71"/>
    <w:rsid w:val="00C94037"/>
    <w:rsid w:val="00C942C4"/>
    <w:rsid w:val="00C95B49"/>
    <w:rsid w:val="00C95D7B"/>
    <w:rsid w:val="00C963C9"/>
    <w:rsid w:val="00C97062"/>
    <w:rsid w:val="00C9767B"/>
    <w:rsid w:val="00C97BC7"/>
    <w:rsid w:val="00CA1462"/>
    <w:rsid w:val="00CA18E8"/>
    <w:rsid w:val="00CA1935"/>
    <w:rsid w:val="00CA26D0"/>
    <w:rsid w:val="00CA30B3"/>
    <w:rsid w:val="00CA324E"/>
    <w:rsid w:val="00CA355F"/>
    <w:rsid w:val="00CA3B4C"/>
    <w:rsid w:val="00CA4381"/>
    <w:rsid w:val="00CA44DC"/>
    <w:rsid w:val="00CA514F"/>
    <w:rsid w:val="00CA5559"/>
    <w:rsid w:val="00CA61F4"/>
    <w:rsid w:val="00CA653E"/>
    <w:rsid w:val="00CA6D76"/>
    <w:rsid w:val="00CA7EB8"/>
    <w:rsid w:val="00CB0E5F"/>
    <w:rsid w:val="00CB20B0"/>
    <w:rsid w:val="00CB2495"/>
    <w:rsid w:val="00CB29CB"/>
    <w:rsid w:val="00CB3347"/>
    <w:rsid w:val="00CB41FF"/>
    <w:rsid w:val="00CB4DB0"/>
    <w:rsid w:val="00CB55A3"/>
    <w:rsid w:val="00CB5FAB"/>
    <w:rsid w:val="00CB6574"/>
    <w:rsid w:val="00CB6999"/>
    <w:rsid w:val="00CB75BD"/>
    <w:rsid w:val="00CC0244"/>
    <w:rsid w:val="00CC0922"/>
    <w:rsid w:val="00CC0D3B"/>
    <w:rsid w:val="00CC1508"/>
    <w:rsid w:val="00CC28DD"/>
    <w:rsid w:val="00CC3955"/>
    <w:rsid w:val="00CC3F13"/>
    <w:rsid w:val="00CC46F3"/>
    <w:rsid w:val="00CC4E62"/>
    <w:rsid w:val="00CC5141"/>
    <w:rsid w:val="00CC5172"/>
    <w:rsid w:val="00CC6750"/>
    <w:rsid w:val="00CC67E2"/>
    <w:rsid w:val="00CD0899"/>
    <w:rsid w:val="00CD15F7"/>
    <w:rsid w:val="00CD1750"/>
    <w:rsid w:val="00CD24E5"/>
    <w:rsid w:val="00CD31BA"/>
    <w:rsid w:val="00CD37A1"/>
    <w:rsid w:val="00CD3C7B"/>
    <w:rsid w:val="00CD4034"/>
    <w:rsid w:val="00CD5296"/>
    <w:rsid w:val="00CD5444"/>
    <w:rsid w:val="00CD66DB"/>
    <w:rsid w:val="00CD697C"/>
    <w:rsid w:val="00CD7BC0"/>
    <w:rsid w:val="00CE1CC2"/>
    <w:rsid w:val="00CE22D3"/>
    <w:rsid w:val="00CE2654"/>
    <w:rsid w:val="00CE2A91"/>
    <w:rsid w:val="00CE3C36"/>
    <w:rsid w:val="00CE4B7E"/>
    <w:rsid w:val="00CE55D7"/>
    <w:rsid w:val="00CE56A5"/>
    <w:rsid w:val="00CE58BC"/>
    <w:rsid w:val="00CE5B1F"/>
    <w:rsid w:val="00CE5D15"/>
    <w:rsid w:val="00CE5D1C"/>
    <w:rsid w:val="00CE7906"/>
    <w:rsid w:val="00CE7990"/>
    <w:rsid w:val="00CF00E3"/>
    <w:rsid w:val="00CF0198"/>
    <w:rsid w:val="00CF0CB0"/>
    <w:rsid w:val="00CF172A"/>
    <w:rsid w:val="00CF1F95"/>
    <w:rsid w:val="00CF2079"/>
    <w:rsid w:val="00CF2346"/>
    <w:rsid w:val="00CF2B5C"/>
    <w:rsid w:val="00CF3947"/>
    <w:rsid w:val="00CF504C"/>
    <w:rsid w:val="00CF57D3"/>
    <w:rsid w:val="00CF5942"/>
    <w:rsid w:val="00CF72C1"/>
    <w:rsid w:val="00CF75A7"/>
    <w:rsid w:val="00D001CC"/>
    <w:rsid w:val="00D00FBA"/>
    <w:rsid w:val="00D00FFC"/>
    <w:rsid w:val="00D01B0D"/>
    <w:rsid w:val="00D02946"/>
    <w:rsid w:val="00D02CE8"/>
    <w:rsid w:val="00D0310D"/>
    <w:rsid w:val="00D04B4E"/>
    <w:rsid w:val="00D04BE0"/>
    <w:rsid w:val="00D04E19"/>
    <w:rsid w:val="00D05ACA"/>
    <w:rsid w:val="00D05E72"/>
    <w:rsid w:val="00D060D5"/>
    <w:rsid w:val="00D06C11"/>
    <w:rsid w:val="00D07127"/>
    <w:rsid w:val="00D07435"/>
    <w:rsid w:val="00D07969"/>
    <w:rsid w:val="00D07AA4"/>
    <w:rsid w:val="00D07FD5"/>
    <w:rsid w:val="00D10BEC"/>
    <w:rsid w:val="00D12A54"/>
    <w:rsid w:val="00D1333D"/>
    <w:rsid w:val="00D145A7"/>
    <w:rsid w:val="00D15C4C"/>
    <w:rsid w:val="00D16A97"/>
    <w:rsid w:val="00D16D7E"/>
    <w:rsid w:val="00D2083D"/>
    <w:rsid w:val="00D2131C"/>
    <w:rsid w:val="00D2165D"/>
    <w:rsid w:val="00D21D3A"/>
    <w:rsid w:val="00D244E0"/>
    <w:rsid w:val="00D2459B"/>
    <w:rsid w:val="00D25351"/>
    <w:rsid w:val="00D25B9A"/>
    <w:rsid w:val="00D26AB0"/>
    <w:rsid w:val="00D26FB0"/>
    <w:rsid w:val="00D27183"/>
    <w:rsid w:val="00D27BE9"/>
    <w:rsid w:val="00D32091"/>
    <w:rsid w:val="00D32A3F"/>
    <w:rsid w:val="00D32A52"/>
    <w:rsid w:val="00D33A08"/>
    <w:rsid w:val="00D344B0"/>
    <w:rsid w:val="00D346B9"/>
    <w:rsid w:val="00D34D23"/>
    <w:rsid w:val="00D35184"/>
    <w:rsid w:val="00D363AD"/>
    <w:rsid w:val="00D40337"/>
    <w:rsid w:val="00D419B6"/>
    <w:rsid w:val="00D42DAD"/>
    <w:rsid w:val="00D43549"/>
    <w:rsid w:val="00D43844"/>
    <w:rsid w:val="00D43C94"/>
    <w:rsid w:val="00D43D16"/>
    <w:rsid w:val="00D45557"/>
    <w:rsid w:val="00D4573F"/>
    <w:rsid w:val="00D47399"/>
    <w:rsid w:val="00D47CF3"/>
    <w:rsid w:val="00D50486"/>
    <w:rsid w:val="00D506EC"/>
    <w:rsid w:val="00D52CCF"/>
    <w:rsid w:val="00D53F12"/>
    <w:rsid w:val="00D55005"/>
    <w:rsid w:val="00D554C9"/>
    <w:rsid w:val="00D55A45"/>
    <w:rsid w:val="00D57460"/>
    <w:rsid w:val="00D6034E"/>
    <w:rsid w:val="00D60404"/>
    <w:rsid w:val="00D6066E"/>
    <w:rsid w:val="00D6069A"/>
    <w:rsid w:val="00D61F5B"/>
    <w:rsid w:val="00D62849"/>
    <w:rsid w:val="00D6287B"/>
    <w:rsid w:val="00D64DCD"/>
    <w:rsid w:val="00D65D68"/>
    <w:rsid w:val="00D65F21"/>
    <w:rsid w:val="00D6654D"/>
    <w:rsid w:val="00D66691"/>
    <w:rsid w:val="00D6753B"/>
    <w:rsid w:val="00D67558"/>
    <w:rsid w:val="00D67DAA"/>
    <w:rsid w:val="00D70942"/>
    <w:rsid w:val="00D70B9E"/>
    <w:rsid w:val="00D710F7"/>
    <w:rsid w:val="00D7161B"/>
    <w:rsid w:val="00D7292F"/>
    <w:rsid w:val="00D73839"/>
    <w:rsid w:val="00D73A05"/>
    <w:rsid w:val="00D747AC"/>
    <w:rsid w:val="00D75521"/>
    <w:rsid w:val="00D7569E"/>
    <w:rsid w:val="00D76B40"/>
    <w:rsid w:val="00D778C8"/>
    <w:rsid w:val="00D80143"/>
    <w:rsid w:val="00D804A0"/>
    <w:rsid w:val="00D804CF"/>
    <w:rsid w:val="00D81017"/>
    <w:rsid w:val="00D81A8B"/>
    <w:rsid w:val="00D82201"/>
    <w:rsid w:val="00D83DBC"/>
    <w:rsid w:val="00D83F0B"/>
    <w:rsid w:val="00D8497E"/>
    <w:rsid w:val="00D85A76"/>
    <w:rsid w:val="00D86139"/>
    <w:rsid w:val="00D86DFF"/>
    <w:rsid w:val="00D909DE"/>
    <w:rsid w:val="00D91EB6"/>
    <w:rsid w:val="00D92162"/>
    <w:rsid w:val="00D92A68"/>
    <w:rsid w:val="00D92F17"/>
    <w:rsid w:val="00D94607"/>
    <w:rsid w:val="00D973EC"/>
    <w:rsid w:val="00D9758B"/>
    <w:rsid w:val="00D97D49"/>
    <w:rsid w:val="00D97E27"/>
    <w:rsid w:val="00DA01F7"/>
    <w:rsid w:val="00DA120B"/>
    <w:rsid w:val="00DA27A9"/>
    <w:rsid w:val="00DA2BDA"/>
    <w:rsid w:val="00DA2E6B"/>
    <w:rsid w:val="00DA3642"/>
    <w:rsid w:val="00DA3962"/>
    <w:rsid w:val="00DA3EB8"/>
    <w:rsid w:val="00DA4154"/>
    <w:rsid w:val="00DA41CF"/>
    <w:rsid w:val="00DA5208"/>
    <w:rsid w:val="00DA626E"/>
    <w:rsid w:val="00DA64C6"/>
    <w:rsid w:val="00DA6BE9"/>
    <w:rsid w:val="00DA79F8"/>
    <w:rsid w:val="00DA7B31"/>
    <w:rsid w:val="00DA7BE2"/>
    <w:rsid w:val="00DA7BE7"/>
    <w:rsid w:val="00DA7E0E"/>
    <w:rsid w:val="00DA7F6C"/>
    <w:rsid w:val="00DB0B1E"/>
    <w:rsid w:val="00DB4E06"/>
    <w:rsid w:val="00DB5D23"/>
    <w:rsid w:val="00DB6E77"/>
    <w:rsid w:val="00DB764A"/>
    <w:rsid w:val="00DB796E"/>
    <w:rsid w:val="00DC0EC9"/>
    <w:rsid w:val="00DC4E5F"/>
    <w:rsid w:val="00DC501B"/>
    <w:rsid w:val="00DC531D"/>
    <w:rsid w:val="00DC56CD"/>
    <w:rsid w:val="00DC5F3F"/>
    <w:rsid w:val="00DC6F62"/>
    <w:rsid w:val="00DC71B0"/>
    <w:rsid w:val="00DC75E8"/>
    <w:rsid w:val="00DC760E"/>
    <w:rsid w:val="00DD0F1D"/>
    <w:rsid w:val="00DD1B21"/>
    <w:rsid w:val="00DD262B"/>
    <w:rsid w:val="00DD3464"/>
    <w:rsid w:val="00DD4BA4"/>
    <w:rsid w:val="00DD5C22"/>
    <w:rsid w:val="00DD6199"/>
    <w:rsid w:val="00DE07F9"/>
    <w:rsid w:val="00DE0EFA"/>
    <w:rsid w:val="00DE11A5"/>
    <w:rsid w:val="00DE14C6"/>
    <w:rsid w:val="00DE1538"/>
    <w:rsid w:val="00DE2ABC"/>
    <w:rsid w:val="00DE3058"/>
    <w:rsid w:val="00DE33C8"/>
    <w:rsid w:val="00DE4A6D"/>
    <w:rsid w:val="00DE5570"/>
    <w:rsid w:val="00DE59E7"/>
    <w:rsid w:val="00DE5A27"/>
    <w:rsid w:val="00DE5E6E"/>
    <w:rsid w:val="00DE6C96"/>
    <w:rsid w:val="00DE7337"/>
    <w:rsid w:val="00DF0C63"/>
    <w:rsid w:val="00DF1656"/>
    <w:rsid w:val="00DF18D2"/>
    <w:rsid w:val="00DF1AA4"/>
    <w:rsid w:val="00DF320F"/>
    <w:rsid w:val="00DF41B2"/>
    <w:rsid w:val="00DF4675"/>
    <w:rsid w:val="00DF508F"/>
    <w:rsid w:val="00DF5474"/>
    <w:rsid w:val="00DF7857"/>
    <w:rsid w:val="00E00D79"/>
    <w:rsid w:val="00E01307"/>
    <w:rsid w:val="00E01DEA"/>
    <w:rsid w:val="00E022BC"/>
    <w:rsid w:val="00E02670"/>
    <w:rsid w:val="00E02783"/>
    <w:rsid w:val="00E04A03"/>
    <w:rsid w:val="00E04CDD"/>
    <w:rsid w:val="00E056B3"/>
    <w:rsid w:val="00E062B8"/>
    <w:rsid w:val="00E063C5"/>
    <w:rsid w:val="00E06CD7"/>
    <w:rsid w:val="00E06D66"/>
    <w:rsid w:val="00E072A0"/>
    <w:rsid w:val="00E12FA4"/>
    <w:rsid w:val="00E132FA"/>
    <w:rsid w:val="00E13F11"/>
    <w:rsid w:val="00E14583"/>
    <w:rsid w:val="00E2001D"/>
    <w:rsid w:val="00E20064"/>
    <w:rsid w:val="00E209C0"/>
    <w:rsid w:val="00E21080"/>
    <w:rsid w:val="00E211C4"/>
    <w:rsid w:val="00E22077"/>
    <w:rsid w:val="00E230DE"/>
    <w:rsid w:val="00E2337C"/>
    <w:rsid w:val="00E2395E"/>
    <w:rsid w:val="00E24E22"/>
    <w:rsid w:val="00E25067"/>
    <w:rsid w:val="00E25D63"/>
    <w:rsid w:val="00E30615"/>
    <w:rsid w:val="00E309AF"/>
    <w:rsid w:val="00E30D1C"/>
    <w:rsid w:val="00E30D25"/>
    <w:rsid w:val="00E30DB8"/>
    <w:rsid w:val="00E3109A"/>
    <w:rsid w:val="00E31D89"/>
    <w:rsid w:val="00E32389"/>
    <w:rsid w:val="00E32A7D"/>
    <w:rsid w:val="00E345CC"/>
    <w:rsid w:val="00E345F0"/>
    <w:rsid w:val="00E3475C"/>
    <w:rsid w:val="00E35367"/>
    <w:rsid w:val="00E3568E"/>
    <w:rsid w:val="00E35BA9"/>
    <w:rsid w:val="00E378E0"/>
    <w:rsid w:val="00E37ED4"/>
    <w:rsid w:val="00E4012F"/>
    <w:rsid w:val="00E40137"/>
    <w:rsid w:val="00E40874"/>
    <w:rsid w:val="00E41015"/>
    <w:rsid w:val="00E416E3"/>
    <w:rsid w:val="00E4204F"/>
    <w:rsid w:val="00E43C45"/>
    <w:rsid w:val="00E4407A"/>
    <w:rsid w:val="00E44A3D"/>
    <w:rsid w:val="00E44F77"/>
    <w:rsid w:val="00E45ABC"/>
    <w:rsid w:val="00E45DA0"/>
    <w:rsid w:val="00E46071"/>
    <w:rsid w:val="00E473C2"/>
    <w:rsid w:val="00E510C3"/>
    <w:rsid w:val="00E51789"/>
    <w:rsid w:val="00E54BA0"/>
    <w:rsid w:val="00E55639"/>
    <w:rsid w:val="00E557BF"/>
    <w:rsid w:val="00E558E6"/>
    <w:rsid w:val="00E56181"/>
    <w:rsid w:val="00E56DC3"/>
    <w:rsid w:val="00E5768A"/>
    <w:rsid w:val="00E60981"/>
    <w:rsid w:val="00E61EED"/>
    <w:rsid w:val="00E63709"/>
    <w:rsid w:val="00E6497D"/>
    <w:rsid w:val="00E65325"/>
    <w:rsid w:val="00E65551"/>
    <w:rsid w:val="00E65552"/>
    <w:rsid w:val="00E65B05"/>
    <w:rsid w:val="00E676CA"/>
    <w:rsid w:val="00E67C39"/>
    <w:rsid w:val="00E67F07"/>
    <w:rsid w:val="00E70BB6"/>
    <w:rsid w:val="00E70E8A"/>
    <w:rsid w:val="00E716A7"/>
    <w:rsid w:val="00E72054"/>
    <w:rsid w:val="00E735A4"/>
    <w:rsid w:val="00E73E26"/>
    <w:rsid w:val="00E749A3"/>
    <w:rsid w:val="00E74FA0"/>
    <w:rsid w:val="00E75721"/>
    <w:rsid w:val="00E75C1A"/>
    <w:rsid w:val="00E76A96"/>
    <w:rsid w:val="00E771EF"/>
    <w:rsid w:val="00E7755C"/>
    <w:rsid w:val="00E77A96"/>
    <w:rsid w:val="00E80409"/>
    <w:rsid w:val="00E80A15"/>
    <w:rsid w:val="00E82406"/>
    <w:rsid w:val="00E82622"/>
    <w:rsid w:val="00E827E9"/>
    <w:rsid w:val="00E83EB7"/>
    <w:rsid w:val="00E84F27"/>
    <w:rsid w:val="00E86B28"/>
    <w:rsid w:val="00E8713D"/>
    <w:rsid w:val="00E91432"/>
    <w:rsid w:val="00E91488"/>
    <w:rsid w:val="00E91CDD"/>
    <w:rsid w:val="00E923B2"/>
    <w:rsid w:val="00E92428"/>
    <w:rsid w:val="00E94136"/>
    <w:rsid w:val="00E94575"/>
    <w:rsid w:val="00E94910"/>
    <w:rsid w:val="00E95B6B"/>
    <w:rsid w:val="00E963DF"/>
    <w:rsid w:val="00E968E2"/>
    <w:rsid w:val="00E97A6F"/>
    <w:rsid w:val="00E97EE8"/>
    <w:rsid w:val="00EA0366"/>
    <w:rsid w:val="00EA1739"/>
    <w:rsid w:val="00EA175B"/>
    <w:rsid w:val="00EA413D"/>
    <w:rsid w:val="00EA430A"/>
    <w:rsid w:val="00EA5094"/>
    <w:rsid w:val="00EA58A6"/>
    <w:rsid w:val="00EA6AF7"/>
    <w:rsid w:val="00EA6D6F"/>
    <w:rsid w:val="00EA7CEF"/>
    <w:rsid w:val="00EA7DB1"/>
    <w:rsid w:val="00EA7E1F"/>
    <w:rsid w:val="00EA7EF2"/>
    <w:rsid w:val="00EB0015"/>
    <w:rsid w:val="00EB2601"/>
    <w:rsid w:val="00EB296B"/>
    <w:rsid w:val="00EB2B89"/>
    <w:rsid w:val="00EB428E"/>
    <w:rsid w:val="00EB49C2"/>
    <w:rsid w:val="00EB51DE"/>
    <w:rsid w:val="00EB6273"/>
    <w:rsid w:val="00EB7390"/>
    <w:rsid w:val="00EB7CFF"/>
    <w:rsid w:val="00EC2387"/>
    <w:rsid w:val="00EC2781"/>
    <w:rsid w:val="00EC2C5F"/>
    <w:rsid w:val="00EC33BE"/>
    <w:rsid w:val="00EC3D7A"/>
    <w:rsid w:val="00EC4A40"/>
    <w:rsid w:val="00EC4B35"/>
    <w:rsid w:val="00EC5B7F"/>
    <w:rsid w:val="00EC5F7C"/>
    <w:rsid w:val="00EC622F"/>
    <w:rsid w:val="00EC6634"/>
    <w:rsid w:val="00EC6F12"/>
    <w:rsid w:val="00EC75BA"/>
    <w:rsid w:val="00EC7CBB"/>
    <w:rsid w:val="00ED013A"/>
    <w:rsid w:val="00ED0E74"/>
    <w:rsid w:val="00ED1118"/>
    <w:rsid w:val="00ED1A8F"/>
    <w:rsid w:val="00ED2914"/>
    <w:rsid w:val="00ED2EA0"/>
    <w:rsid w:val="00ED33DE"/>
    <w:rsid w:val="00ED3BDE"/>
    <w:rsid w:val="00ED4054"/>
    <w:rsid w:val="00ED48C5"/>
    <w:rsid w:val="00ED4AB9"/>
    <w:rsid w:val="00ED4D31"/>
    <w:rsid w:val="00ED5AFA"/>
    <w:rsid w:val="00ED633C"/>
    <w:rsid w:val="00ED7E74"/>
    <w:rsid w:val="00EE0209"/>
    <w:rsid w:val="00EE0698"/>
    <w:rsid w:val="00EE18A0"/>
    <w:rsid w:val="00EE1D21"/>
    <w:rsid w:val="00EE3C61"/>
    <w:rsid w:val="00EE4383"/>
    <w:rsid w:val="00EE461F"/>
    <w:rsid w:val="00EE6BDC"/>
    <w:rsid w:val="00EE722A"/>
    <w:rsid w:val="00EF27A7"/>
    <w:rsid w:val="00EF2D73"/>
    <w:rsid w:val="00EF3BFA"/>
    <w:rsid w:val="00EF4836"/>
    <w:rsid w:val="00EF5185"/>
    <w:rsid w:val="00EF51D0"/>
    <w:rsid w:val="00EF5B58"/>
    <w:rsid w:val="00EF5FF5"/>
    <w:rsid w:val="00EF628F"/>
    <w:rsid w:val="00EF6646"/>
    <w:rsid w:val="00EF7052"/>
    <w:rsid w:val="00EF71E6"/>
    <w:rsid w:val="00EF766E"/>
    <w:rsid w:val="00EF76B8"/>
    <w:rsid w:val="00EF7F77"/>
    <w:rsid w:val="00F002AC"/>
    <w:rsid w:val="00F00311"/>
    <w:rsid w:val="00F00406"/>
    <w:rsid w:val="00F00481"/>
    <w:rsid w:val="00F03EA6"/>
    <w:rsid w:val="00F042C2"/>
    <w:rsid w:val="00F04A41"/>
    <w:rsid w:val="00F072FA"/>
    <w:rsid w:val="00F07E6E"/>
    <w:rsid w:val="00F10661"/>
    <w:rsid w:val="00F106DD"/>
    <w:rsid w:val="00F10993"/>
    <w:rsid w:val="00F1191A"/>
    <w:rsid w:val="00F1433E"/>
    <w:rsid w:val="00F147B5"/>
    <w:rsid w:val="00F1500A"/>
    <w:rsid w:val="00F158C1"/>
    <w:rsid w:val="00F1629A"/>
    <w:rsid w:val="00F16377"/>
    <w:rsid w:val="00F163F4"/>
    <w:rsid w:val="00F1676D"/>
    <w:rsid w:val="00F1753B"/>
    <w:rsid w:val="00F175A1"/>
    <w:rsid w:val="00F1794F"/>
    <w:rsid w:val="00F2254A"/>
    <w:rsid w:val="00F22737"/>
    <w:rsid w:val="00F2367E"/>
    <w:rsid w:val="00F2486A"/>
    <w:rsid w:val="00F24930"/>
    <w:rsid w:val="00F25705"/>
    <w:rsid w:val="00F26405"/>
    <w:rsid w:val="00F3075E"/>
    <w:rsid w:val="00F30D5C"/>
    <w:rsid w:val="00F31CCF"/>
    <w:rsid w:val="00F328E8"/>
    <w:rsid w:val="00F329AF"/>
    <w:rsid w:val="00F336A4"/>
    <w:rsid w:val="00F356C9"/>
    <w:rsid w:val="00F36C4D"/>
    <w:rsid w:val="00F37129"/>
    <w:rsid w:val="00F40F2A"/>
    <w:rsid w:val="00F41124"/>
    <w:rsid w:val="00F414A8"/>
    <w:rsid w:val="00F42525"/>
    <w:rsid w:val="00F448DB"/>
    <w:rsid w:val="00F44C01"/>
    <w:rsid w:val="00F46CC9"/>
    <w:rsid w:val="00F47027"/>
    <w:rsid w:val="00F47508"/>
    <w:rsid w:val="00F47EEA"/>
    <w:rsid w:val="00F504A3"/>
    <w:rsid w:val="00F51561"/>
    <w:rsid w:val="00F53BD6"/>
    <w:rsid w:val="00F53C81"/>
    <w:rsid w:val="00F54827"/>
    <w:rsid w:val="00F54C60"/>
    <w:rsid w:val="00F5535C"/>
    <w:rsid w:val="00F5551F"/>
    <w:rsid w:val="00F55CCA"/>
    <w:rsid w:val="00F55E10"/>
    <w:rsid w:val="00F55ED1"/>
    <w:rsid w:val="00F561D9"/>
    <w:rsid w:val="00F567A8"/>
    <w:rsid w:val="00F57DEE"/>
    <w:rsid w:val="00F6010E"/>
    <w:rsid w:val="00F6136A"/>
    <w:rsid w:val="00F61D87"/>
    <w:rsid w:val="00F62564"/>
    <w:rsid w:val="00F65CA7"/>
    <w:rsid w:val="00F66FD1"/>
    <w:rsid w:val="00F67616"/>
    <w:rsid w:val="00F70299"/>
    <w:rsid w:val="00F70AB3"/>
    <w:rsid w:val="00F71006"/>
    <w:rsid w:val="00F710E1"/>
    <w:rsid w:val="00F71316"/>
    <w:rsid w:val="00F7193B"/>
    <w:rsid w:val="00F72417"/>
    <w:rsid w:val="00F72DA8"/>
    <w:rsid w:val="00F7310F"/>
    <w:rsid w:val="00F734DE"/>
    <w:rsid w:val="00F75A7B"/>
    <w:rsid w:val="00F764D5"/>
    <w:rsid w:val="00F766EC"/>
    <w:rsid w:val="00F76940"/>
    <w:rsid w:val="00F77825"/>
    <w:rsid w:val="00F80274"/>
    <w:rsid w:val="00F812B2"/>
    <w:rsid w:val="00F82151"/>
    <w:rsid w:val="00F83368"/>
    <w:rsid w:val="00F8372A"/>
    <w:rsid w:val="00F837F2"/>
    <w:rsid w:val="00F83876"/>
    <w:rsid w:val="00F84080"/>
    <w:rsid w:val="00F84723"/>
    <w:rsid w:val="00F847A1"/>
    <w:rsid w:val="00F84916"/>
    <w:rsid w:val="00F860AF"/>
    <w:rsid w:val="00F9000F"/>
    <w:rsid w:val="00F9039A"/>
    <w:rsid w:val="00F90E82"/>
    <w:rsid w:val="00F910C8"/>
    <w:rsid w:val="00F91E36"/>
    <w:rsid w:val="00F92467"/>
    <w:rsid w:val="00F9387B"/>
    <w:rsid w:val="00F94A85"/>
    <w:rsid w:val="00F94E7B"/>
    <w:rsid w:val="00F95381"/>
    <w:rsid w:val="00F95EC7"/>
    <w:rsid w:val="00F96608"/>
    <w:rsid w:val="00F96747"/>
    <w:rsid w:val="00F977F1"/>
    <w:rsid w:val="00FA2815"/>
    <w:rsid w:val="00FA4427"/>
    <w:rsid w:val="00FA4ADD"/>
    <w:rsid w:val="00FA4C6A"/>
    <w:rsid w:val="00FA5ED1"/>
    <w:rsid w:val="00FA76EF"/>
    <w:rsid w:val="00FB029A"/>
    <w:rsid w:val="00FB059C"/>
    <w:rsid w:val="00FB0A60"/>
    <w:rsid w:val="00FB0FC5"/>
    <w:rsid w:val="00FB230E"/>
    <w:rsid w:val="00FB256C"/>
    <w:rsid w:val="00FB4499"/>
    <w:rsid w:val="00FB66A1"/>
    <w:rsid w:val="00FB6B0D"/>
    <w:rsid w:val="00FB6FAE"/>
    <w:rsid w:val="00FB7258"/>
    <w:rsid w:val="00FC1467"/>
    <w:rsid w:val="00FC1575"/>
    <w:rsid w:val="00FC1627"/>
    <w:rsid w:val="00FC1FD4"/>
    <w:rsid w:val="00FC3203"/>
    <w:rsid w:val="00FC3405"/>
    <w:rsid w:val="00FC39B9"/>
    <w:rsid w:val="00FC5D6F"/>
    <w:rsid w:val="00FC6085"/>
    <w:rsid w:val="00FC6342"/>
    <w:rsid w:val="00FC675E"/>
    <w:rsid w:val="00FC6E8B"/>
    <w:rsid w:val="00FD06C2"/>
    <w:rsid w:val="00FD0930"/>
    <w:rsid w:val="00FD1337"/>
    <w:rsid w:val="00FD1342"/>
    <w:rsid w:val="00FD1754"/>
    <w:rsid w:val="00FD185F"/>
    <w:rsid w:val="00FD18ED"/>
    <w:rsid w:val="00FD1B34"/>
    <w:rsid w:val="00FD3E49"/>
    <w:rsid w:val="00FD3EE5"/>
    <w:rsid w:val="00FD47A8"/>
    <w:rsid w:val="00FD5A6F"/>
    <w:rsid w:val="00FD62B9"/>
    <w:rsid w:val="00FD6A7D"/>
    <w:rsid w:val="00FD7243"/>
    <w:rsid w:val="00FD7B54"/>
    <w:rsid w:val="00FD7C5B"/>
    <w:rsid w:val="00FD7D10"/>
    <w:rsid w:val="00FD7DE1"/>
    <w:rsid w:val="00FD7E19"/>
    <w:rsid w:val="00FE007E"/>
    <w:rsid w:val="00FE1509"/>
    <w:rsid w:val="00FE243F"/>
    <w:rsid w:val="00FE39F7"/>
    <w:rsid w:val="00FE42D3"/>
    <w:rsid w:val="00FE51F3"/>
    <w:rsid w:val="00FE55FF"/>
    <w:rsid w:val="00FE67A3"/>
    <w:rsid w:val="00FE7A54"/>
    <w:rsid w:val="00FF209F"/>
    <w:rsid w:val="00FF2497"/>
    <w:rsid w:val="00FF262E"/>
    <w:rsid w:val="00FF4C4A"/>
    <w:rsid w:val="00FF4C5E"/>
    <w:rsid w:val="00FF4D7B"/>
    <w:rsid w:val="00FF51CF"/>
    <w:rsid w:val="00FF5AF2"/>
    <w:rsid w:val="00FF5EA8"/>
    <w:rsid w:val="00FF60F8"/>
    <w:rsid w:val="00FF6B60"/>
    <w:rsid w:val="00FF771C"/>
    <w:rsid w:val="00FF7B6B"/>
    <w:rsid w:val="00FF7F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69770"/>
  <w15:docId w15:val="{F4316670-E452-0B46-9CBF-8A2A77FA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9D"/>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265"/>
    <w:pPr>
      <w:tabs>
        <w:tab w:val="center" w:pos="4513"/>
        <w:tab w:val="right" w:pos="9026"/>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17265"/>
  </w:style>
  <w:style w:type="paragraph" w:styleId="Footer">
    <w:name w:val="footer"/>
    <w:basedOn w:val="Normal"/>
    <w:link w:val="FooterChar"/>
    <w:uiPriority w:val="99"/>
    <w:unhideWhenUsed/>
    <w:rsid w:val="00817265"/>
    <w:pPr>
      <w:tabs>
        <w:tab w:val="center" w:pos="4513"/>
        <w:tab w:val="right" w:pos="9026"/>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17265"/>
  </w:style>
  <w:style w:type="character" w:styleId="CommentReference">
    <w:name w:val="annotation reference"/>
    <w:basedOn w:val="DefaultParagraphFont"/>
    <w:uiPriority w:val="99"/>
    <w:semiHidden/>
    <w:unhideWhenUsed/>
    <w:rsid w:val="004427F2"/>
    <w:rPr>
      <w:sz w:val="16"/>
      <w:szCs w:val="16"/>
    </w:rPr>
  </w:style>
  <w:style w:type="paragraph" w:styleId="CommentText">
    <w:name w:val="annotation text"/>
    <w:basedOn w:val="Normal"/>
    <w:link w:val="CommentTextChar"/>
    <w:uiPriority w:val="99"/>
    <w:unhideWhenUsed/>
    <w:rsid w:val="004427F2"/>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4427F2"/>
    <w:rPr>
      <w:sz w:val="20"/>
      <w:szCs w:val="20"/>
    </w:rPr>
  </w:style>
  <w:style w:type="paragraph" w:styleId="CommentSubject">
    <w:name w:val="annotation subject"/>
    <w:basedOn w:val="CommentText"/>
    <w:next w:val="CommentText"/>
    <w:link w:val="CommentSubjectChar"/>
    <w:uiPriority w:val="99"/>
    <w:semiHidden/>
    <w:unhideWhenUsed/>
    <w:rsid w:val="004427F2"/>
    <w:rPr>
      <w:b/>
      <w:bCs/>
    </w:rPr>
  </w:style>
  <w:style w:type="character" w:customStyle="1" w:styleId="CommentSubjectChar">
    <w:name w:val="Comment Subject Char"/>
    <w:basedOn w:val="CommentTextChar"/>
    <w:link w:val="CommentSubject"/>
    <w:uiPriority w:val="99"/>
    <w:semiHidden/>
    <w:rsid w:val="004427F2"/>
    <w:rPr>
      <w:b/>
      <w:bCs/>
      <w:sz w:val="20"/>
      <w:szCs w:val="20"/>
    </w:rPr>
  </w:style>
  <w:style w:type="paragraph" w:styleId="BalloonText">
    <w:name w:val="Balloon Text"/>
    <w:basedOn w:val="Normal"/>
    <w:link w:val="BalloonTextChar"/>
    <w:uiPriority w:val="99"/>
    <w:semiHidden/>
    <w:unhideWhenUsed/>
    <w:rsid w:val="0044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F2"/>
    <w:rPr>
      <w:rFonts w:ascii="Segoe UI" w:hAnsi="Segoe UI" w:cs="Segoe UI"/>
      <w:sz w:val="18"/>
      <w:szCs w:val="18"/>
    </w:rPr>
  </w:style>
  <w:style w:type="character" w:styleId="Hyperlink">
    <w:name w:val="Hyperlink"/>
    <w:basedOn w:val="DefaultParagraphFont"/>
    <w:uiPriority w:val="99"/>
    <w:unhideWhenUsed/>
    <w:rsid w:val="00E04A03"/>
    <w:rPr>
      <w:color w:val="0000FF"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F51561"/>
    <w:pPr>
      <w:spacing w:line="312" w:lineRule="auto"/>
      <w:ind w:left="720"/>
      <w:contextualSpacing/>
    </w:pPr>
    <w:rPr>
      <w:rFonts w:asciiTheme="minorHAnsi" w:eastAsiaTheme="minorEastAsia" w:hAnsiTheme="minorHAnsi" w:cstheme="minorBidi"/>
      <w:sz w:val="22"/>
      <w:szCs w:val="22"/>
      <w:lang w:eastAsia="en-US"/>
    </w:rPr>
  </w:style>
  <w:style w:type="paragraph" w:styleId="FootnoteText">
    <w:name w:val="footnote text"/>
    <w:basedOn w:val="Normal"/>
    <w:link w:val="FootnoteTextChar"/>
    <w:uiPriority w:val="99"/>
    <w:unhideWhenUsed/>
    <w:rsid w:val="00136F9E"/>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136F9E"/>
    <w:rPr>
      <w:sz w:val="20"/>
      <w:szCs w:val="20"/>
    </w:rPr>
  </w:style>
  <w:style w:type="character" w:styleId="FootnoteReference">
    <w:name w:val="footnote reference"/>
    <w:basedOn w:val="DefaultParagraphFont"/>
    <w:uiPriority w:val="99"/>
    <w:unhideWhenUsed/>
    <w:rsid w:val="00136F9E"/>
    <w:rPr>
      <w:vertAlign w:val="superscript"/>
    </w:rPr>
  </w:style>
  <w:style w:type="character" w:styleId="FollowedHyperlink">
    <w:name w:val="FollowedHyperlink"/>
    <w:basedOn w:val="DefaultParagraphFont"/>
    <w:uiPriority w:val="99"/>
    <w:semiHidden/>
    <w:unhideWhenUsed/>
    <w:rsid w:val="00136F9E"/>
    <w:rPr>
      <w:color w:val="800080" w:themeColor="followedHyperlink"/>
      <w:u w:val="single"/>
    </w:rPr>
  </w:style>
  <w:style w:type="paragraph" w:styleId="PlainText">
    <w:name w:val="Plain Text"/>
    <w:basedOn w:val="Normal"/>
    <w:link w:val="PlainTextChar"/>
    <w:uiPriority w:val="99"/>
    <w:semiHidden/>
    <w:unhideWhenUsed/>
    <w:rsid w:val="001966A7"/>
    <w:rPr>
      <w:rFonts w:ascii="Calibri" w:hAnsi="Calibri"/>
      <w:szCs w:val="21"/>
    </w:rPr>
  </w:style>
  <w:style w:type="character" w:customStyle="1" w:styleId="PlainTextChar">
    <w:name w:val="Plain Text Char"/>
    <w:basedOn w:val="DefaultParagraphFont"/>
    <w:link w:val="PlainText"/>
    <w:uiPriority w:val="99"/>
    <w:semiHidden/>
    <w:rsid w:val="001966A7"/>
    <w:rPr>
      <w:rFonts w:ascii="Calibri" w:hAnsi="Calibri"/>
      <w:szCs w:val="21"/>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F910C8"/>
  </w:style>
  <w:style w:type="character" w:customStyle="1" w:styleId="apple-style-span">
    <w:name w:val="apple-style-span"/>
    <w:basedOn w:val="DefaultParagraphFont"/>
    <w:rsid w:val="00140351"/>
  </w:style>
  <w:style w:type="character" w:customStyle="1" w:styleId="UnresolvedMention1">
    <w:name w:val="Unresolved Mention1"/>
    <w:basedOn w:val="DefaultParagraphFont"/>
    <w:uiPriority w:val="99"/>
    <w:rsid w:val="00B039FB"/>
    <w:rPr>
      <w:color w:val="808080"/>
      <w:shd w:val="clear" w:color="auto" w:fill="E6E6E6"/>
    </w:rPr>
  </w:style>
  <w:style w:type="paragraph" w:styleId="Revision">
    <w:name w:val="Revision"/>
    <w:hidden/>
    <w:uiPriority w:val="99"/>
    <w:semiHidden/>
    <w:rsid w:val="00136D45"/>
    <w:pPr>
      <w:spacing w:line="240" w:lineRule="auto"/>
    </w:pPr>
  </w:style>
  <w:style w:type="character" w:customStyle="1" w:styleId="UnresolvedMention2">
    <w:name w:val="Unresolved Mention2"/>
    <w:basedOn w:val="DefaultParagraphFont"/>
    <w:uiPriority w:val="99"/>
    <w:rsid w:val="00022CE3"/>
    <w:rPr>
      <w:color w:val="808080"/>
      <w:shd w:val="clear" w:color="auto" w:fill="E6E6E6"/>
    </w:rPr>
  </w:style>
  <w:style w:type="character" w:customStyle="1" w:styleId="UnresolvedMention3">
    <w:name w:val="Unresolved Mention3"/>
    <w:basedOn w:val="DefaultParagraphFont"/>
    <w:uiPriority w:val="99"/>
    <w:rsid w:val="00B62D76"/>
    <w:rPr>
      <w:color w:val="808080"/>
      <w:shd w:val="clear" w:color="auto" w:fill="E6E6E6"/>
    </w:rPr>
  </w:style>
  <w:style w:type="character" w:customStyle="1" w:styleId="apple-converted-space">
    <w:name w:val="apple-converted-space"/>
    <w:basedOn w:val="DefaultParagraphFont"/>
    <w:rsid w:val="00A26B93"/>
  </w:style>
  <w:style w:type="paragraph" w:styleId="NormalWeb">
    <w:name w:val="Normal (Web)"/>
    <w:basedOn w:val="Normal"/>
    <w:uiPriority w:val="99"/>
    <w:semiHidden/>
    <w:unhideWhenUsed/>
    <w:rsid w:val="00763727"/>
    <w:pPr>
      <w:spacing w:before="100" w:beforeAutospacing="1" w:after="100" w:afterAutospacing="1"/>
    </w:pPr>
    <w:rPr>
      <w:lang w:eastAsia="en-US"/>
    </w:rPr>
  </w:style>
  <w:style w:type="character" w:customStyle="1" w:styleId="UnresolvedMention4">
    <w:name w:val="Unresolved Mention4"/>
    <w:basedOn w:val="DefaultParagraphFont"/>
    <w:uiPriority w:val="99"/>
    <w:semiHidden/>
    <w:unhideWhenUsed/>
    <w:rsid w:val="00E75721"/>
    <w:rPr>
      <w:color w:val="605E5C"/>
      <w:shd w:val="clear" w:color="auto" w:fill="E1DFDD"/>
    </w:rPr>
  </w:style>
  <w:style w:type="character" w:styleId="Strong">
    <w:name w:val="Strong"/>
    <w:basedOn w:val="DefaultParagraphFont"/>
    <w:uiPriority w:val="22"/>
    <w:qFormat/>
    <w:rsid w:val="000D08E9"/>
    <w:rPr>
      <w:b/>
      <w:bCs/>
    </w:rPr>
  </w:style>
  <w:style w:type="paragraph" w:customStyle="1" w:styleId="paragraph">
    <w:name w:val="paragraph"/>
    <w:basedOn w:val="Normal"/>
    <w:rsid w:val="003057B2"/>
    <w:pPr>
      <w:spacing w:before="100" w:beforeAutospacing="1" w:after="100" w:afterAutospacing="1"/>
    </w:pPr>
  </w:style>
  <w:style w:type="character" w:customStyle="1" w:styleId="normaltextrun">
    <w:name w:val="normaltextrun"/>
    <w:basedOn w:val="DefaultParagraphFont"/>
    <w:rsid w:val="003057B2"/>
  </w:style>
  <w:style w:type="character" w:customStyle="1" w:styleId="eop">
    <w:name w:val="eop"/>
    <w:basedOn w:val="DefaultParagraphFont"/>
    <w:rsid w:val="003057B2"/>
  </w:style>
  <w:style w:type="table" w:styleId="TableGrid">
    <w:name w:val="Table Grid"/>
    <w:basedOn w:val="TableNormal"/>
    <w:uiPriority w:val="59"/>
    <w:rsid w:val="00860E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EF27A7"/>
    <w:pPr>
      <w:spacing w:before="100" w:beforeAutospacing="1" w:after="100" w:afterAutospacing="1"/>
    </w:pPr>
    <w:rPr>
      <w:rFonts w:eastAsiaTheme="minorHAnsi"/>
    </w:rPr>
  </w:style>
  <w:style w:type="character" w:customStyle="1" w:styleId="null1">
    <w:name w:val="null1"/>
    <w:basedOn w:val="DefaultParagraphFont"/>
    <w:rsid w:val="00EF27A7"/>
  </w:style>
  <w:style w:type="character" w:customStyle="1" w:styleId="UnresolvedMention5">
    <w:name w:val="Unresolved Mention5"/>
    <w:basedOn w:val="DefaultParagraphFont"/>
    <w:uiPriority w:val="99"/>
    <w:semiHidden/>
    <w:unhideWhenUsed/>
    <w:rsid w:val="002D2331"/>
    <w:rPr>
      <w:color w:val="605E5C"/>
      <w:shd w:val="clear" w:color="auto" w:fill="E1DFDD"/>
    </w:rPr>
  </w:style>
  <w:style w:type="character" w:customStyle="1" w:styleId="UnresolvedMention6">
    <w:name w:val="Unresolved Mention6"/>
    <w:basedOn w:val="DefaultParagraphFont"/>
    <w:uiPriority w:val="99"/>
    <w:semiHidden/>
    <w:unhideWhenUsed/>
    <w:rsid w:val="00593CEF"/>
    <w:rPr>
      <w:color w:val="605E5C"/>
      <w:shd w:val="clear" w:color="auto" w:fill="E1DFDD"/>
    </w:rPr>
  </w:style>
  <w:style w:type="character" w:styleId="UnresolvedMention">
    <w:name w:val="Unresolved Mention"/>
    <w:basedOn w:val="DefaultParagraphFont"/>
    <w:uiPriority w:val="99"/>
    <w:semiHidden/>
    <w:unhideWhenUsed/>
    <w:rsid w:val="00D1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6536">
      <w:bodyDiv w:val="1"/>
      <w:marLeft w:val="0"/>
      <w:marRight w:val="0"/>
      <w:marTop w:val="0"/>
      <w:marBottom w:val="0"/>
      <w:divBdr>
        <w:top w:val="none" w:sz="0" w:space="0" w:color="auto"/>
        <w:left w:val="none" w:sz="0" w:space="0" w:color="auto"/>
        <w:bottom w:val="none" w:sz="0" w:space="0" w:color="auto"/>
        <w:right w:val="none" w:sz="0" w:space="0" w:color="auto"/>
      </w:divBdr>
    </w:div>
    <w:div w:id="29498602">
      <w:bodyDiv w:val="1"/>
      <w:marLeft w:val="0"/>
      <w:marRight w:val="0"/>
      <w:marTop w:val="0"/>
      <w:marBottom w:val="0"/>
      <w:divBdr>
        <w:top w:val="none" w:sz="0" w:space="0" w:color="auto"/>
        <w:left w:val="none" w:sz="0" w:space="0" w:color="auto"/>
        <w:bottom w:val="none" w:sz="0" w:space="0" w:color="auto"/>
        <w:right w:val="none" w:sz="0" w:space="0" w:color="auto"/>
      </w:divBdr>
    </w:div>
    <w:div w:id="46800665">
      <w:bodyDiv w:val="1"/>
      <w:marLeft w:val="0"/>
      <w:marRight w:val="0"/>
      <w:marTop w:val="0"/>
      <w:marBottom w:val="0"/>
      <w:divBdr>
        <w:top w:val="none" w:sz="0" w:space="0" w:color="auto"/>
        <w:left w:val="none" w:sz="0" w:space="0" w:color="auto"/>
        <w:bottom w:val="none" w:sz="0" w:space="0" w:color="auto"/>
        <w:right w:val="none" w:sz="0" w:space="0" w:color="auto"/>
      </w:divBdr>
    </w:div>
    <w:div w:id="141196278">
      <w:bodyDiv w:val="1"/>
      <w:marLeft w:val="0"/>
      <w:marRight w:val="0"/>
      <w:marTop w:val="0"/>
      <w:marBottom w:val="0"/>
      <w:divBdr>
        <w:top w:val="none" w:sz="0" w:space="0" w:color="auto"/>
        <w:left w:val="none" w:sz="0" w:space="0" w:color="auto"/>
        <w:bottom w:val="none" w:sz="0" w:space="0" w:color="auto"/>
        <w:right w:val="none" w:sz="0" w:space="0" w:color="auto"/>
      </w:divBdr>
    </w:div>
    <w:div w:id="251427599">
      <w:bodyDiv w:val="1"/>
      <w:marLeft w:val="0"/>
      <w:marRight w:val="0"/>
      <w:marTop w:val="0"/>
      <w:marBottom w:val="0"/>
      <w:divBdr>
        <w:top w:val="none" w:sz="0" w:space="0" w:color="auto"/>
        <w:left w:val="none" w:sz="0" w:space="0" w:color="auto"/>
        <w:bottom w:val="none" w:sz="0" w:space="0" w:color="auto"/>
        <w:right w:val="none" w:sz="0" w:space="0" w:color="auto"/>
      </w:divBdr>
    </w:div>
    <w:div w:id="276066606">
      <w:bodyDiv w:val="1"/>
      <w:marLeft w:val="0"/>
      <w:marRight w:val="0"/>
      <w:marTop w:val="0"/>
      <w:marBottom w:val="0"/>
      <w:divBdr>
        <w:top w:val="none" w:sz="0" w:space="0" w:color="auto"/>
        <w:left w:val="none" w:sz="0" w:space="0" w:color="auto"/>
        <w:bottom w:val="none" w:sz="0" w:space="0" w:color="auto"/>
        <w:right w:val="none" w:sz="0" w:space="0" w:color="auto"/>
      </w:divBdr>
    </w:div>
    <w:div w:id="289478384">
      <w:bodyDiv w:val="1"/>
      <w:marLeft w:val="0"/>
      <w:marRight w:val="0"/>
      <w:marTop w:val="0"/>
      <w:marBottom w:val="0"/>
      <w:divBdr>
        <w:top w:val="none" w:sz="0" w:space="0" w:color="auto"/>
        <w:left w:val="none" w:sz="0" w:space="0" w:color="auto"/>
        <w:bottom w:val="none" w:sz="0" w:space="0" w:color="auto"/>
        <w:right w:val="none" w:sz="0" w:space="0" w:color="auto"/>
      </w:divBdr>
    </w:div>
    <w:div w:id="296376872">
      <w:bodyDiv w:val="1"/>
      <w:marLeft w:val="0"/>
      <w:marRight w:val="0"/>
      <w:marTop w:val="0"/>
      <w:marBottom w:val="0"/>
      <w:divBdr>
        <w:top w:val="none" w:sz="0" w:space="0" w:color="auto"/>
        <w:left w:val="none" w:sz="0" w:space="0" w:color="auto"/>
        <w:bottom w:val="none" w:sz="0" w:space="0" w:color="auto"/>
        <w:right w:val="none" w:sz="0" w:space="0" w:color="auto"/>
      </w:divBdr>
    </w:div>
    <w:div w:id="361370124">
      <w:bodyDiv w:val="1"/>
      <w:marLeft w:val="0"/>
      <w:marRight w:val="0"/>
      <w:marTop w:val="0"/>
      <w:marBottom w:val="0"/>
      <w:divBdr>
        <w:top w:val="none" w:sz="0" w:space="0" w:color="auto"/>
        <w:left w:val="none" w:sz="0" w:space="0" w:color="auto"/>
        <w:bottom w:val="none" w:sz="0" w:space="0" w:color="auto"/>
        <w:right w:val="none" w:sz="0" w:space="0" w:color="auto"/>
      </w:divBdr>
    </w:div>
    <w:div w:id="400904476">
      <w:bodyDiv w:val="1"/>
      <w:marLeft w:val="0"/>
      <w:marRight w:val="0"/>
      <w:marTop w:val="0"/>
      <w:marBottom w:val="0"/>
      <w:divBdr>
        <w:top w:val="none" w:sz="0" w:space="0" w:color="auto"/>
        <w:left w:val="none" w:sz="0" w:space="0" w:color="auto"/>
        <w:bottom w:val="none" w:sz="0" w:space="0" w:color="auto"/>
        <w:right w:val="none" w:sz="0" w:space="0" w:color="auto"/>
      </w:divBdr>
    </w:div>
    <w:div w:id="449517604">
      <w:bodyDiv w:val="1"/>
      <w:marLeft w:val="0"/>
      <w:marRight w:val="0"/>
      <w:marTop w:val="0"/>
      <w:marBottom w:val="0"/>
      <w:divBdr>
        <w:top w:val="none" w:sz="0" w:space="0" w:color="auto"/>
        <w:left w:val="none" w:sz="0" w:space="0" w:color="auto"/>
        <w:bottom w:val="none" w:sz="0" w:space="0" w:color="auto"/>
        <w:right w:val="none" w:sz="0" w:space="0" w:color="auto"/>
      </w:divBdr>
    </w:div>
    <w:div w:id="503086477">
      <w:bodyDiv w:val="1"/>
      <w:marLeft w:val="0"/>
      <w:marRight w:val="0"/>
      <w:marTop w:val="0"/>
      <w:marBottom w:val="0"/>
      <w:divBdr>
        <w:top w:val="none" w:sz="0" w:space="0" w:color="auto"/>
        <w:left w:val="none" w:sz="0" w:space="0" w:color="auto"/>
        <w:bottom w:val="none" w:sz="0" w:space="0" w:color="auto"/>
        <w:right w:val="none" w:sz="0" w:space="0" w:color="auto"/>
      </w:divBdr>
    </w:div>
    <w:div w:id="512380594">
      <w:bodyDiv w:val="1"/>
      <w:marLeft w:val="0"/>
      <w:marRight w:val="0"/>
      <w:marTop w:val="0"/>
      <w:marBottom w:val="0"/>
      <w:divBdr>
        <w:top w:val="none" w:sz="0" w:space="0" w:color="auto"/>
        <w:left w:val="none" w:sz="0" w:space="0" w:color="auto"/>
        <w:bottom w:val="none" w:sz="0" w:space="0" w:color="auto"/>
        <w:right w:val="none" w:sz="0" w:space="0" w:color="auto"/>
      </w:divBdr>
    </w:div>
    <w:div w:id="523905566">
      <w:bodyDiv w:val="1"/>
      <w:marLeft w:val="0"/>
      <w:marRight w:val="0"/>
      <w:marTop w:val="0"/>
      <w:marBottom w:val="0"/>
      <w:divBdr>
        <w:top w:val="none" w:sz="0" w:space="0" w:color="auto"/>
        <w:left w:val="none" w:sz="0" w:space="0" w:color="auto"/>
        <w:bottom w:val="none" w:sz="0" w:space="0" w:color="auto"/>
        <w:right w:val="none" w:sz="0" w:space="0" w:color="auto"/>
      </w:divBdr>
    </w:div>
    <w:div w:id="570777839">
      <w:bodyDiv w:val="1"/>
      <w:marLeft w:val="0"/>
      <w:marRight w:val="0"/>
      <w:marTop w:val="0"/>
      <w:marBottom w:val="0"/>
      <w:divBdr>
        <w:top w:val="none" w:sz="0" w:space="0" w:color="auto"/>
        <w:left w:val="none" w:sz="0" w:space="0" w:color="auto"/>
        <w:bottom w:val="none" w:sz="0" w:space="0" w:color="auto"/>
        <w:right w:val="none" w:sz="0" w:space="0" w:color="auto"/>
      </w:divBdr>
    </w:div>
    <w:div w:id="579221559">
      <w:bodyDiv w:val="1"/>
      <w:marLeft w:val="0"/>
      <w:marRight w:val="0"/>
      <w:marTop w:val="0"/>
      <w:marBottom w:val="0"/>
      <w:divBdr>
        <w:top w:val="none" w:sz="0" w:space="0" w:color="auto"/>
        <w:left w:val="none" w:sz="0" w:space="0" w:color="auto"/>
        <w:bottom w:val="none" w:sz="0" w:space="0" w:color="auto"/>
        <w:right w:val="none" w:sz="0" w:space="0" w:color="auto"/>
      </w:divBdr>
    </w:div>
    <w:div w:id="619798642">
      <w:bodyDiv w:val="1"/>
      <w:marLeft w:val="0"/>
      <w:marRight w:val="0"/>
      <w:marTop w:val="0"/>
      <w:marBottom w:val="0"/>
      <w:divBdr>
        <w:top w:val="none" w:sz="0" w:space="0" w:color="auto"/>
        <w:left w:val="none" w:sz="0" w:space="0" w:color="auto"/>
        <w:bottom w:val="none" w:sz="0" w:space="0" w:color="auto"/>
        <w:right w:val="none" w:sz="0" w:space="0" w:color="auto"/>
      </w:divBdr>
    </w:div>
    <w:div w:id="652101102">
      <w:bodyDiv w:val="1"/>
      <w:marLeft w:val="0"/>
      <w:marRight w:val="0"/>
      <w:marTop w:val="0"/>
      <w:marBottom w:val="0"/>
      <w:divBdr>
        <w:top w:val="none" w:sz="0" w:space="0" w:color="auto"/>
        <w:left w:val="none" w:sz="0" w:space="0" w:color="auto"/>
        <w:bottom w:val="none" w:sz="0" w:space="0" w:color="auto"/>
        <w:right w:val="none" w:sz="0" w:space="0" w:color="auto"/>
      </w:divBdr>
    </w:div>
    <w:div w:id="692921023">
      <w:bodyDiv w:val="1"/>
      <w:marLeft w:val="0"/>
      <w:marRight w:val="0"/>
      <w:marTop w:val="0"/>
      <w:marBottom w:val="0"/>
      <w:divBdr>
        <w:top w:val="none" w:sz="0" w:space="0" w:color="auto"/>
        <w:left w:val="none" w:sz="0" w:space="0" w:color="auto"/>
        <w:bottom w:val="none" w:sz="0" w:space="0" w:color="auto"/>
        <w:right w:val="none" w:sz="0" w:space="0" w:color="auto"/>
      </w:divBdr>
    </w:div>
    <w:div w:id="779689366">
      <w:bodyDiv w:val="1"/>
      <w:marLeft w:val="0"/>
      <w:marRight w:val="0"/>
      <w:marTop w:val="0"/>
      <w:marBottom w:val="0"/>
      <w:divBdr>
        <w:top w:val="none" w:sz="0" w:space="0" w:color="auto"/>
        <w:left w:val="none" w:sz="0" w:space="0" w:color="auto"/>
        <w:bottom w:val="none" w:sz="0" w:space="0" w:color="auto"/>
        <w:right w:val="none" w:sz="0" w:space="0" w:color="auto"/>
      </w:divBdr>
    </w:div>
    <w:div w:id="792091409">
      <w:bodyDiv w:val="1"/>
      <w:marLeft w:val="0"/>
      <w:marRight w:val="0"/>
      <w:marTop w:val="0"/>
      <w:marBottom w:val="0"/>
      <w:divBdr>
        <w:top w:val="none" w:sz="0" w:space="0" w:color="auto"/>
        <w:left w:val="none" w:sz="0" w:space="0" w:color="auto"/>
        <w:bottom w:val="none" w:sz="0" w:space="0" w:color="auto"/>
        <w:right w:val="none" w:sz="0" w:space="0" w:color="auto"/>
      </w:divBdr>
    </w:div>
    <w:div w:id="794248695">
      <w:bodyDiv w:val="1"/>
      <w:marLeft w:val="0"/>
      <w:marRight w:val="0"/>
      <w:marTop w:val="0"/>
      <w:marBottom w:val="0"/>
      <w:divBdr>
        <w:top w:val="none" w:sz="0" w:space="0" w:color="auto"/>
        <w:left w:val="none" w:sz="0" w:space="0" w:color="auto"/>
        <w:bottom w:val="none" w:sz="0" w:space="0" w:color="auto"/>
        <w:right w:val="none" w:sz="0" w:space="0" w:color="auto"/>
      </w:divBdr>
    </w:div>
    <w:div w:id="800727002">
      <w:bodyDiv w:val="1"/>
      <w:marLeft w:val="0"/>
      <w:marRight w:val="0"/>
      <w:marTop w:val="0"/>
      <w:marBottom w:val="0"/>
      <w:divBdr>
        <w:top w:val="none" w:sz="0" w:space="0" w:color="auto"/>
        <w:left w:val="none" w:sz="0" w:space="0" w:color="auto"/>
        <w:bottom w:val="none" w:sz="0" w:space="0" w:color="auto"/>
        <w:right w:val="none" w:sz="0" w:space="0" w:color="auto"/>
      </w:divBdr>
    </w:div>
    <w:div w:id="816536550">
      <w:bodyDiv w:val="1"/>
      <w:marLeft w:val="0"/>
      <w:marRight w:val="0"/>
      <w:marTop w:val="0"/>
      <w:marBottom w:val="0"/>
      <w:divBdr>
        <w:top w:val="none" w:sz="0" w:space="0" w:color="auto"/>
        <w:left w:val="none" w:sz="0" w:space="0" w:color="auto"/>
        <w:bottom w:val="none" w:sz="0" w:space="0" w:color="auto"/>
        <w:right w:val="none" w:sz="0" w:space="0" w:color="auto"/>
      </w:divBdr>
    </w:div>
    <w:div w:id="843981553">
      <w:bodyDiv w:val="1"/>
      <w:marLeft w:val="0"/>
      <w:marRight w:val="0"/>
      <w:marTop w:val="0"/>
      <w:marBottom w:val="0"/>
      <w:divBdr>
        <w:top w:val="none" w:sz="0" w:space="0" w:color="auto"/>
        <w:left w:val="none" w:sz="0" w:space="0" w:color="auto"/>
        <w:bottom w:val="none" w:sz="0" w:space="0" w:color="auto"/>
        <w:right w:val="none" w:sz="0" w:space="0" w:color="auto"/>
      </w:divBdr>
    </w:div>
    <w:div w:id="894196828">
      <w:bodyDiv w:val="1"/>
      <w:marLeft w:val="0"/>
      <w:marRight w:val="0"/>
      <w:marTop w:val="0"/>
      <w:marBottom w:val="0"/>
      <w:divBdr>
        <w:top w:val="none" w:sz="0" w:space="0" w:color="auto"/>
        <w:left w:val="none" w:sz="0" w:space="0" w:color="auto"/>
        <w:bottom w:val="none" w:sz="0" w:space="0" w:color="auto"/>
        <w:right w:val="none" w:sz="0" w:space="0" w:color="auto"/>
      </w:divBdr>
    </w:div>
    <w:div w:id="971836254">
      <w:bodyDiv w:val="1"/>
      <w:marLeft w:val="0"/>
      <w:marRight w:val="0"/>
      <w:marTop w:val="0"/>
      <w:marBottom w:val="0"/>
      <w:divBdr>
        <w:top w:val="none" w:sz="0" w:space="0" w:color="auto"/>
        <w:left w:val="none" w:sz="0" w:space="0" w:color="auto"/>
        <w:bottom w:val="none" w:sz="0" w:space="0" w:color="auto"/>
        <w:right w:val="none" w:sz="0" w:space="0" w:color="auto"/>
      </w:divBdr>
    </w:div>
    <w:div w:id="973171393">
      <w:bodyDiv w:val="1"/>
      <w:marLeft w:val="0"/>
      <w:marRight w:val="0"/>
      <w:marTop w:val="0"/>
      <w:marBottom w:val="0"/>
      <w:divBdr>
        <w:top w:val="none" w:sz="0" w:space="0" w:color="auto"/>
        <w:left w:val="none" w:sz="0" w:space="0" w:color="auto"/>
        <w:bottom w:val="none" w:sz="0" w:space="0" w:color="auto"/>
        <w:right w:val="none" w:sz="0" w:space="0" w:color="auto"/>
      </w:divBdr>
    </w:div>
    <w:div w:id="995569608">
      <w:bodyDiv w:val="1"/>
      <w:marLeft w:val="0"/>
      <w:marRight w:val="0"/>
      <w:marTop w:val="0"/>
      <w:marBottom w:val="0"/>
      <w:divBdr>
        <w:top w:val="none" w:sz="0" w:space="0" w:color="auto"/>
        <w:left w:val="none" w:sz="0" w:space="0" w:color="auto"/>
        <w:bottom w:val="none" w:sz="0" w:space="0" w:color="auto"/>
        <w:right w:val="none" w:sz="0" w:space="0" w:color="auto"/>
      </w:divBdr>
    </w:div>
    <w:div w:id="1001739922">
      <w:bodyDiv w:val="1"/>
      <w:marLeft w:val="0"/>
      <w:marRight w:val="0"/>
      <w:marTop w:val="0"/>
      <w:marBottom w:val="0"/>
      <w:divBdr>
        <w:top w:val="none" w:sz="0" w:space="0" w:color="auto"/>
        <w:left w:val="none" w:sz="0" w:space="0" w:color="auto"/>
        <w:bottom w:val="none" w:sz="0" w:space="0" w:color="auto"/>
        <w:right w:val="none" w:sz="0" w:space="0" w:color="auto"/>
      </w:divBdr>
    </w:div>
    <w:div w:id="1093430846">
      <w:bodyDiv w:val="1"/>
      <w:marLeft w:val="0"/>
      <w:marRight w:val="0"/>
      <w:marTop w:val="0"/>
      <w:marBottom w:val="0"/>
      <w:divBdr>
        <w:top w:val="none" w:sz="0" w:space="0" w:color="auto"/>
        <w:left w:val="none" w:sz="0" w:space="0" w:color="auto"/>
        <w:bottom w:val="none" w:sz="0" w:space="0" w:color="auto"/>
        <w:right w:val="none" w:sz="0" w:space="0" w:color="auto"/>
      </w:divBdr>
      <w:divsChild>
        <w:div w:id="101847325">
          <w:marLeft w:val="0"/>
          <w:marRight w:val="0"/>
          <w:marTop w:val="0"/>
          <w:marBottom w:val="0"/>
          <w:divBdr>
            <w:top w:val="none" w:sz="0" w:space="0" w:color="auto"/>
            <w:left w:val="none" w:sz="0" w:space="0" w:color="auto"/>
            <w:bottom w:val="none" w:sz="0" w:space="0" w:color="auto"/>
            <w:right w:val="none" w:sz="0" w:space="0" w:color="auto"/>
          </w:divBdr>
        </w:div>
        <w:div w:id="1001396037">
          <w:marLeft w:val="0"/>
          <w:marRight w:val="0"/>
          <w:marTop w:val="0"/>
          <w:marBottom w:val="0"/>
          <w:divBdr>
            <w:top w:val="none" w:sz="0" w:space="0" w:color="auto"/>
            <w:left w:val="none" w:sz="0" w:space="0" w:color="auto"/>
            <w:bottom w:val="none" w:sz="0" w:space="0" w:color="auto"/>
            <w:right w:val="none" w:sz="0" w:space="0" w:color="auto"/>
          </w:divBdr>
        </w:div>
        <w:div w:id="1430156089">
          <w:marLeft w:val="0"/>
          <w:marRight w:val="0"/>
          <w:marTop w:val="0"/>
          <w:marBottom w:val="0"/>
          <w:divBdr>
            <w:top w:val="none" w:sz="0" w:space="0" w:color="auto"/>
            <w:left w:val="none" w:sz="0" w:space="0" w:color="auto"/>
            <w:bottom w:val="none" w:sz="0" w:space="0" w:color="auto"/>
            <w:right w:val="none" w:sz="0" w:space="0" w:color="auto"/>
          </w:divBdr>
        </w:div>
      </w:divsChild>
    </w:div>
    <w:div w:id="1159808481">
      <w:bodyDiv w:val="1"/>
      <w:marLeft w:val="0"/>
      <w:marRight w:val="0"/>
      <w:marTop w:val="0"/>
      <w:marBottom w:val="0"/>
      <w:divBdr>
        <w:top w:val="none" w:sz="0" w:space="0" w:color="auto"/>
        <w:left w:val="none" w:sz="0" w:space="0" w:color="auto"/>
        <w:bottom w:val="none" w:sz="0" w:space="0" w:color="auto"/>
        <w:right w:val="none" w:sz="0" w:space="0" w:color="auto"/>
      </w:divBdr>
    </w:div>
    <w:div w:id="1171138931">
      <w:bodyDiv w:val="1"/>
      <w:marLeft w:val="0"/>
      <w:marRight w:val="0"/>
      <w:marTop w:val="0"/>
      <w:marBottom w:val="0"/>
      <w:divBdr>
        <w:top w:val="none" w:sz="0" w:space="0" w:color="auto"/>
        <w:left w:val="none" w:sz="0" w:space="0" w:color="auto"/>
        <w:bottom w:val="none" w:sz="0" w:space="0" w:color="auto"/>
        <w:right w:val="none" w:sz="0" w:space="0" w:color="auto"/>
      </w:divBdr>
    </w:div>
    <w:div w:id="1256473755">
      <w:bodyDiv w:val="1"/>
      <w:marLeft w:val="0"/>
      <w:marRight w:val="0"/>
      <w:marTop w:val="0"/>
      <w:marBottom w:val="0"/>
      <w:divBdr>
        <w:top w:val="none" w:sz="0" w:space="0" w:color="auto"/>
        <w:left w:val="none" w:sz="0" w:space="0" w:color="auto"/>
        <w:bottom w:val="none" w:sz="0" w:space="0" w:color="auto"/>
        <w:right w:val="none" w:sz="0" w:space="0" w:color="auto"/>
      </w:divBdr>
    </w:div>
    <w:div w:id="1333529958">
      <w:bodyDiv w:val="1"/>
      <w:marLeft w:val="0"/>
      <w:marRight w:val="0"/>
      <w:marTop w:val="0"/>
      <w:marBottom w:val="0"/>
      <w:divBdr>
        <w:top w:val="none" w:sz="0" w:space="0" w:color="auto"/>
        <w:left w:val="none" w:sz="0" w:space="0" w:color="auto"/>
        <w:bottom w:val="none" w:sz="0" w:space="0" w:color="auto"/>
        <w:right w:val="none" w:sz="0" w:space="0" w:color="auto"/>
      </w:divBdr>
    </w:div>
    <w:div w:id="1360813077">
      <w:bodyDiv w:val="1"/>
      <w:marLeft w:val="0"/>
      <w:marRight w:val="0"/>
      <w:marTop w:val="0"/>
      <w:marBottom w:val="0"/>
      <w:divBdr>
        <w:top w:val="none" w:sz="0" w:space="0" w:color="auto"/>
        <w:left w:val="none" w:sz="0" w:space="0" w:color="auto"/>
        <w:bottom w:val="none" w:sz="0" w:space="0" w:color="auto"/>
        <w:right w:val="none" w:sz="0" w:space="0" w:color="auto"/>
      </w:divBdr>
    </w:div>
    <w:div w:id="1384602531">
      <w:bodyDiv w:val="1"/>
      <w:marLeft w:val="0"/>
      <w:marRight w:val="0"/>
      <w:marTop w:val="0"/>
      <w:marBottom w:val="0"/>
      <w:divBdr>
        <w:top w:val="none" w:sz="0" w:space="0" w:color="auto"/>
        <w:left w:val="none" w:sz="0" w:space="0" w:color="auto"/>
        <w:bottom w:val="none" w:sz="0" w:space="0" w:color="auto"/>
        <w:right w:val="none" w:sz="0" w:space="0" w:color="auto"/>
      </w:divBdr>
    </w:div>
    <w:div w:id="1397434011">
      <w:bodyDiv w:val="1"/>
      <w:marLeft w:val="0"/>
      <w:marRight w:val="0"/>
      <w:marTop w:val="0"/>
      <w:marBottom w:val="0"/>
      <w:divBdr>
        <w:top w:val="none" w:sz="0" w:space="0" w:color="auto"/>
        <w:left w:val="none" w:sz="0" w:space="0" w:color="auto"/>
        <w:bottom w:val="none" w:sz="0" w:space="0" w:color="auto"/>
        <w:right w:val="none" w:sz="0" w:space="0" w:color="auto"/>
      </w:divBdr>
    </w:div>
    <w:div w:id="1455831846">
      <w:bodyDiv w:val="1"/>
      <w:marLeft w:val="0"/>
      <w:marRight w:val="0"/>
      <w:marTop w:val="0"/>
      <w:marBottom w:val="0"/>
      <w:divBdr>
        <w:top w:val="none" w:sz="0" w:space="0" w:color="auto"/>
        <w:left w:val="none" w:sz="0" w:space="0" w:color="auto"/>
        <w:bottom w:val="none" w:sz="0" w:space="0" w:color="auto"/>
        <w:right w:val="none" w:sz="0" w:space="0" w:color="auto"/>
      </w:divBdr>
    </w:div>
    <w:div w:id="1513033087">
      <w:bodyDiv w:val="1"/>
      <w:marLeft w:val="0"/>
      <w:marRight w:val="0"/>
      <w:marTop w:val="0"/>
      <w:marBottom w:val="0"/>
      <w:divBdr>
        <w:top w:val="none" w:sz="0" w:space="0" w:color="auto"/>
        <w:left w:val="none" w:sz="0" w:space="0" w:color="auto"/>
        <w:bottom w:val="none" w:sz="0" w:space="0" w:color="auto"/>
        <w:right w:val="none" w:sz="0" w:space="0" w:color="auto"/>
      </w:divBdr>
    </w:div>
    <w:div w:id="1539976447">
      <w:bodyDiv w:val="1"/>
      <w:marLeft w:val="0"/>
      <w:marRight w:val="0"/>
      <w:marTop w:val="0"/>
      <w:marBottom w:val="0"/>
      <w:divBdr>
        <w:top w:val="none" w:sz="0" w:space="0" w:color="auto"/>
        <w:left w:val="none" w:sz="0" w:space="0" w:color="auto"/>
        <w:bottom w:val="none" w:sz="0" w:space="0" w:color="auto"/>
        <w:right w:val="none" w:sz="0" w:space="0" w:color="auto"/>
      </w:divBdr>
    </w:div>
    <w:div w:id="1582329528">
      <w:bodyDiv w:val="1"/>
      <w:marLeft w:val="0"/>
      <w:marRight w:val="0"/>
      <w:marTop w:val="0"/>
      <w:marBottom w:val="0"/>
      <w:divBdr>
        <w:top w:val="none" w:sz="0" w:space="0" w:color="auto"/>
        <w:left w:val="none" w:sz="0" w:space="0" w:color="auto"/>
        <w:bottom w:val="none" w:sz="0" w:space="0" w:color="auto"/>
        <w:right w:val="none" w:sz="0" w:space="0" w:color="auto"/>
      </w:divBdr>
    </w:div>
    <w:div w:id="1617911259">
      <w:bodyDiv w:val="1"/>
      <w:marLeft w:val="0"/>
      <w:marRight w:val="0"/>
      <w:marTop w:val="0"/>
      <w:marBottom w:val="0"/>
      <w:divBdr>
        <w:top w:val="none" w:sz="0" w:space="0" w:color="auto"/>
        <w:left w:val="none" w:sz="0" w:space="0" w:color="auto"/>
        <w:bottom w:val="none" w:sz="0" w:space="0" w:color="auto"/>
        <w:right w:val="none" w:sz="0" w:space="0" w:color="auto"/>
      </w:divBdr>
    </w:div>
    <w:div w:id="1642348930">
      <w:bodyDiv w:val="1"/>
      <w:marLeft w:val="0"/>
      <w:marRight w:val="0"/>
      <w:marTop w:val="0"/>
      <w:marBottom w:val="0"/>
      <w:divBdr>
        <w:top w:val="none" w:sz="0" w:space="0" w:color="auto"/>
        <w:left w:val="none" w:sz="0" w:space="0" w:color="auto"/>
        <w:bottom w:val="none" w:sz="0" w:space="0" w:color="auto"/>
        <w:right w:val="none" w:sz="0" w:space="0" w:color="auto"/>
      </w:divBdr>
    </w:div>
    <w:div w:id="1647082130">
      <w:bodyDiv w:val="1"/>
      <w:marLeft w:val="0"/>
      <w:marRight w:val="0"/>
      <w:marTop w:val="0"/>
      <w:marBottom w:val="0"/>
      <w:divBdr>
        <w:top w:val="none" w:sz="0" w:space="0" w:color="auto"/>
        <w:left w:val="none" w:sz="0" w:space="0" w:color="auto"/>
        <w:bottom w:val="none" w:sz="0" w:space="0" w:color="auto"/>
        <w:right w:val="none" w:sz="0" w:space="0" w:color="auto"/>
      </w:divBdr>
    </w:div>
    <w:div w:id="1693411273">
      <w:bodyDiv w:val="1"/>
      <w:marLeft w:val="0"/>
      <w:marRight w:val="0"/>
      <w:marTop w:val="0"/>
      <w:marBottom w:val="0"/>
      <w:divBdr>
        <w:top w:val="none" w:sz="0" w:space="0" w:color="auto"/>
        <w:left w:val="none" w:sz="0" w:space="0" w:color="auto"/>
        <w:bottom w:val="none" w:sz="0" w:space="0" w:color="auto"/>
        <w:right w:val="none" w:sz="0" w:space="0" w:color="auto"/>
      </w:divBdr>
    </w:div>
    <w:div w:id="1695619471">
      <w:bodyDiv w:val="1"/>
      <w:marLeft w:val="0"/>
      <w:marRight w:val="0"/>
      <w:marTop w:val="0"/>
      <w:marBottom w:val="0"/>
      <w:divBdr>
        <w:top w:val="none" w:sz="0" w:space="0" w:color="auto"/>
        <w:left w:val="none" w:sz="0" w:space="0" w:color="auto"/>
        <w:bottom w:val="none" w:sz="0" w:space="0" w:color="auto"/>
        <w:right w:val="none" w:sz="0" w:space="0" w:color="auto"/>
      </w:divBdr>
    </w:div>
    <w:div w:id="1696925852">
      <w:bodyDiv w:val="1"/>
      <w:marLeft w:val="0"/>
      <w:marRight w:val="0"/>
      <w:marTop w:val="0"/>
      <w:marBottom w:val="0"/>
      <w:divBdr>
        <w:top w:val="none" w:sz="0" w:space="0" w:color="auto"/>
        <w:left w:val="none" w:sz="0" w:space="0" w:color="auto"/>
        <w:bottom w:val="none" w:sz="0" w:space="0" w:color="auto"/>
        <w:right w:val="none" w:sz="0" w:space="0" w:color="auto"/>
      </w:divBdr>
    </w:div>
    <w:div w:id="1727222192">
      <w:bodyDiv w:val="1"/>
      <w:marLeft w:val="0"/>
      <w:marRight w:val="0"/>
      <w:marTop w:val="0"/>
      <w:marBottom w:val="0"/>
      <w:divBdr>
        <w:top w:val="none" w:sz="0" w:space="0" w:color="auto"/>
        <w:left w:val="none" w:sz="0" w:space="0" w:color="auto"/>
        <w:bottom w:val="none" w:sz="0" w:space="0" w:color="auto"/>
        <w:right w:val="none" w:sz="0" w:space="0" w:color="auto"/>
      </w:divBdr>
    </w:div>
    <w:div w:id="1733650966">
      <w:bodyDiv w:val="1"/>
      <w:marLeft w:val="0"/>
      <w:marRight w:val="0"/>
      <w:marTop w:val="0"/>
      <w:marBottom w:val="0"/>
      <w:divBdr>
        <w:top w:val="none" w:sz="0" w:space="0" w:color="auto"/>
        <w:left w:val="none" w:sz="0" w:space="0" w:color="auto"/>
        <w:bottom w:val="none" w:sz="0" w:space="0" w:color="auto"/>
        <w:right w:val="none" w:sz="0" w:space="0" w:color="auto"/>
      </w:divBdr>
      <w:divsChild>
        <w:div w:id="1802259201">
          <w:marLeft w:val="0"/>
          <w:marRight w:val="0"/>
          <w:marTop w:val="0"/>
          <w:marBottom w:val="0"/>
          <w:divBdr>
            <w:top w:val="none" w:sz="0" w:space="0" w:color="auto"/>
            <w:left w:val="none" w:sz="0" w:space="0" w:color="auto"/>
            <w:bottom w:val="none" w:sz="0" w:space="0" w:color="auto"/>
            <w:right w:val="none" w:sz="0" w:space="0" w:color="auto"/>
          </w:divBdr>
        </w:div>
        <w:div w:id="1921138595">
          <w:marLeft w:val="0"/>
          <w:marRight w:val="0"/>
          <w:marTop w:val="0"/>
          <w:marBottom w:val="0"/>
          <w:divBdr>
            <w:top w:val="none" w:sz="0" w:space="0" w:color="auto"/>
            <w:left w:val="none" w:sz="0" w:space="0" w:color="auto"/>
            <w:bottom w:val="none" w:sz="0" w:space="0" w:color="auto"/>
            <w:right w:val="none" w:sz="0" w:space="0" w:color="auto"/>
          </w:divBdr>
          <w:divsChild>
            <w:div w:id="2750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1864">
      <w:bodyDiv w:val="1"/>
      <w:marLeft w:val="0"/>
      <w:marRight w:val="0"/>
      <w:marTop w:val="0"/>
      <w:marBottom w:val="0"/>
      <w:divBdr>
        <w:top w:val="none" w:sz="0" w:space="0" w:color="auto"/>
        <w:left w:val="none" w:sz="0" w:space="0" w:color="auto"/>
        <w:bottom w:val="none" w:sz="0" w:space="0" w:color="auto"/>
        <w:right w:val="none" w:sz="0" w:space="0" w:color="auto"/>
      </w:divBdr>
    </w:div>
    <w:div w:id="1840197613">
      <w:bodyDiv w:val="1"/>
      <w:marLeft w:val="0"/>
      <w:marRight w:val="0"/>
      <w:marTop w:val="0"/>
      <w:marBottom w:val="0"/>
      <w:divBdr>
        <w:top w:val="none" w:sz="0" w:space="0" w:color="auto"/>
        <w:left w:val="none" w:sz="0" w:space="0" w:color="auto"/>
        <w:bottom w:val="none" w:sz="0" w:space="0" w:color="auto"/>
        <w:right w:val="none" w:sz="0" w:space="0" w:color="auto"/>
      </w:divBdr>
    </w:div>
    <w:div w:id="1878271142">
      <w:bodyDiv w:val="1"/>
      <w:marLeft w:val="0"/>
      <w:marRight w:val="0"/>
      <w:marTop w:val="0"/>
      <w:marBottom w:val="0"/>
      <w:divBdr>
        <w:top w:val="none" w:sz="0" w:space="0" w:color="auto"/>
        <w:left w:val="none" w:sz="0" w:space="0" w:color="auto"/>
        <w:bottom w:val="none" w:sz="0" w:space="0" w:color="auto"/>
        <w:right w:val="none" w:sz="0" w:space="0" w:color="auto"/>
      </w:divBdr>
    </w:div>
    <w:div w:id="1920627677">
      <w:bodyDiv w:val="1"/>
      <w:marLeft w:val="0"/>
      <w:marRight w:val="0"/>
      <w:marTop w:val="0"/>
      <w:marBottom w:val="0"/>
      <w:divBdr>
        <w:top w:val="none" w:sz="0" w:space="0" w:color="auto"/>
        <w:left w:val="none" w:sz="0" w:space="0" w:color="auto"/>
        <w:bottom w:val="none" w:sz="0" w:space="0" w:color="auto"/>
        <w:right w:val="none" w:sz="0" w:space="0" w:color="auto"/>
      </w:divBdr>
    </w:div>
    <w:div w:id="1937203596">
      <w:bodyDiv w:val="1"/>
      <w:marLeft w:val="0"/>
      <w:marRight w:val="0"/>
      <w:marTop w:val="0"/>
      <w:marBottom w:val="0"/>
      <w:divBdr>
        <w:top w:val="none" w:sz="0" w:space="0" w:color="auto"/>
        <w:left w:val="none" w:sz="0" w:space="0" w:color="auto"/>
        <w:bottom w:val="none" w:sz="0" w:space="0" w:color="auto"/>
        <w:right w:val="none" w:sz="0" w:space="0" w:color="auto"/>
      </w:divBdr>
    </w:div>
    <w:div w:id="1989439159">
      <w:bodyDiv w:val="1"/>
      <w:marLeft w:val="0"/>
      <w:marRight w:val="0"/>
      <w:marTop w:val="0"/>
      <w:marBottom w:val="0"/>
      <w:divBdr>
        <w:top w:val="none" w:sz="0" w:space="0" w:color="auto"/>
        <w:left w:val="none" w:sz="0" w:space="0" w:color="auto"/>
        <w:bottom w:val="none" w:sz="0" w:space="0" w:color="auto"/>
        <w:right w:val="none" w:sz="0" w:space="0" w:color="auto"/>
      </w:divBdr>
    </w:div>
    <w:div w:id="2006207746">
      <w:bodyDiv w:val="1"/>
      <w:marLeft w:val="0"/>
      <w:marRight w:val="0"/>
      <w:marTop w:val="0"/>
      <w:marBottom w:val="0"/>
      <w:divBdr>
        <w:top w:val="none" w:sz="0" w:space="0" w:color="auto"/>
        <w:left w:val="none" w:sz="0" w:space="0" w:color="auto"/>
        <w:bottom w:val="none" w:sz="0" w:space="0" w:color="auto"/>
        <w:right w:val="none" w:sz="0" w:space="0" w:color="auto"/>
      </w:divBdr>
    </w:div>
    <w:div w:id="2063023070">
      <w:bodyDiv w:val="1"/>
      <w:marLeft w:val="0"/>
      <w:marRight w:val="0"/>
      <w:marTop w:val="0"/>
      <w:marBottom w:val="0"/>
      <w:divBdr>
        <w:top w:val="none" w:sz="0" w:space="0" w:color="auto"/>
        <w:left w:val="none" w:sz="0" w:space="0" w:color="auto"/>
        <w:bottom w:val="none" w:sz="0" w:space="0" w:color="auto"/>
        <w:right w:val="none" w:sz="0" w:space="0" w:color="auto"/>
      </w:divBdr>
    </w:div>
    <w:div w:id="2067415071">
      <w:bodyDiv w:val="1"/>
      <w:marLeft w:val="0"/>
      <w:marRight w:val="0"/>
      <w:marTop w:val="0"/>
      <w:marBottom w:val="0"/>
      <w:divBdr>
        <w:top w:val="none" w:sz="0" w:space="0" w:color="auto"/>
        <w:left w:val="none" w:sz="0" w:space="0" w:color="auto"/>
        <w:bottom w:val="none" w:sz="0" w:space="0" w:color="auto"/>
        <w:right w:val="none" w:sz="0" w:space="0" w:color="auto"/>
      </w:divBdr>
    </w:div>
    <w:div w:id="2071225258">
      <w:bodyDiv w:val="1"/>
      <w:marLeft w:val="0"/>
      <w:marRight w:val="0"/>
      <w:marTop w:val="0"/>
      <w:marBottom w:val="0"/>
      <w:divBdr>
        <w:top w:val="none" w:sz="0" w:space="0" w:color="auto"/>
        <w:left w:val="none" w:sz="0" w:space="0" w:color="auto"/>
        <w:bottom w:val="none" w:sz="0" w:space="0" w:color="auto"/>
        <w:right w:val="none" w:sz="0" w:space="0" w:color="auto"/>
      </w:divBdr>
    </w:div>
    <w:div w:id="2093425135">
      <w:bodyDiv w:val="1"/>
      <w:marLeft w:val="0"/>
      <w:marRight w:val="0"/>
      <w:marTop w:val="0"/>
      <w:marBottom w:val="0"/>
      <w:divBdr>
        <w:top w:val="none" w:sz="0" w:space="0" w:color="auto"/>
        <w:left w:val="none" w:sz="0" w:space="0" w:color="auto"/>
        <w:bottom w:val="none" w:sz="0" w:space="0" w:color="auto"/>
        <w:right w:val="none" w:sz="0" w:space="0" w:color="auto"/>
      </w:divBdr>
    </w:div>
    <w:div w:id="2113166009">
      <w:bodyDiv w:val="1"/>
      <w:marLeft w:val="0"/>
      <w:marRight w:val="0"/>
      <w:marTop w:val="0"/>
      <w:marBottom w:val="0"/>
      <w:divBdr>
        <w:top w:val="none" w:sz="0" w:space="0" w:color="auto"/>
        <w:left w:val="none" w:sz="0" w:space="0" w:color="auto"/>
        <w:bottom w:val="none" w:sz="0" w:space="0" w:color="auto"/>
        <w:right w:val="none" w:sz="0" w:space="0" w:color="auto"/>
      </w:divBdr>
    </w:div>
    <w:div w:id="2119064391">
      <w:bodyDiv w:val="1"/>
      <w:marLeft w:val="0"/>
      <w:marRight w:val="0"/>
      <w:marTop w:val="0"/>
      <w:marBottom w:val="0"/>
      <w:divBdr>
        <w:top w:val="none" w:sz="0" w:space="0" w:color="auto"/>
        <w:left w:val="none" w:sz="0" w:space="0" w:color="auto"/>
        <w:bottom w:val="none" w:sz="0" w:space="0" w:color="auto"/>
        <w:right w:val="none" w:sz="0" w:space="0" w:color="auto"/>
      </w:divBdr>
    </w:div>
    <w:div w:id="21362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s.com/?Campaign_id=BOILERPLATE_PRESSRELEASE_END_UPSCOM_050319" TargetMode="External"/><Relationship Id="rId18" Type="http://schemas.openxmlformats.org/officeDocument/2006/relationships/hyperlink" Target="http://www.moixa.com" TargetMode="External"/><Relationship Id="rId26" Type="http://schemas.openxmlformats.org/officeDocument/2006/relationships/hyperlink" Target="https://twitter.com/UPS_News" TargetMode="External"/><Relationship Id="rId3" Type="http://schemas.openxmlformats.org/officeDocument/2006/relationships/customXml" Target="../customXml/item3.xml"/><Relationship Id="rId21" Type="http://schemas.openxmlformats.org/officeDocument/2006/relationships/hyperlink" Target="https://www.forbes.com/just-companies/" TargetMode="External"/><Relationship Id="rId7" Type="http://schemas.openxmlformats.org/officeDocument/2006/relationships/settings" Target="settings.xml"/><Relationship Id="rId12" Type="http://schemas.openxmlformats.org/officeDocument/2006/relationships/hyperlink" Target="https://www.moixa.com/" TargetMode="External"/><Relationship Id="rId17" Type="http://schemas.openxmlformats.org/officeDocument/2006/relationships/hyperlink" Target="mailto:mollie.atherton@greenhousepr.co.uk" TargetMode="External"/><Relationship Id="rId25" Type="http://schemas.openxmlformats.org/officeDocument/2006/relationships/hyperlink" Target="https://sustainability.ups.com/resources/sustainability-newsletter/?Campaign_id=BOILERPLATE_PRESSRELEASE_END_SUSTYNEWSLETTER_050319" TargetMode="External"/><Relationship Id="rId2" Type="http://schemas.openxmlformats.org/officeDocument/2006/relationships/customXml" Target="../customXml/item2.xml"/><Relationship Id="rId16" Type="http://schemas.openxmlformats.org/officeDocument/2006/relationships/hyperlink" Target="mailto:rosie.williams@greenhousepr.co.uk" TargetMode="External"/><Relationship Id="rId20" Type="http://schemas.openxmlformats.org/officeDocument/2006/relationships/hyperlink" Target="https://www.forbes.com/powerful-brands/li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powernetworksservices.co.uk/" TargetMode="External"/><Relationship Id="rId24" Type="http://schemas.openxmlformats.org/officeDocument/2006/relationships/hyperlink" Target="https://www.ups.com/us/en/services/knowledge-center/longitudes-landing.page?articlesource=longitudes&amp;WT.mc_id=BOILERPLATE_PRESSRELEASE_END_LONGITUDESKC_0716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ossriverpartnership.org/projects/smart-electric-urban-logistics/" TargetMode="External"/><Relationship Id="rId23" Type="http://schemas.openxmlformats.org/officeDocument/2006/relationships/hyperlink" Target="https://pressroom.ups.com/pressroom/Home.page?Campaign_id=BOILERPLATE_PRESSRELEASE_END_PRESSROOM_050319" TargetMode="External"/><Relationship Id="rId28" Type="http://schemas.openxmlformats.org/officeDocument/2006/relationships/hyperlink" Target="https://crossriverpartnership.org/" TargetMode="External"/><Relationship Id="rId10" Type="http://schemas.openxmlformats.org/officeDocument/2006/relationships/endnotes" Target="endnotes.xml"/><Relationship Id="rId19" Type="http://schemas.openxmlformats.org/officeDocument/2006/relationships/hyperlink" Target="https://www.newsweek.com/americas-best-customer-service-2019/services-transportation-trave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innovate-uk" TargetMode="External"/><Relationship Id="rId22" Type="http://schemas.openxmlformats.org/officeDocument/2006/relationships/hyperlink" Target="http://www.ups.com/?Campaign_id=BOILERPLATE_PRESSRELEASE_END_UPSCOM_050319" TargetMode="External"/><Relationship Id="rId27" Type="http://schemas.openxmlformats.org/officeDocument/2006/relationships/hyperlink" Target="https://www.ups.com/ship/guided/destination?tx=2168142152068288&amp;loc=en_US&amp;WT.mc_id=BOILERPLATE_PRESSRELEASE_END_SHIP_071619"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D343C077EEDF48BC0F21E96DA38792" ma:contentTypeVersion="4" ma:contentTypeDescription="Create a new document." ma:contentTypeScope="" ma:versionID="45a70dbdd63e63cf7b70569a56322c90">
  <xsd:schema xmlns:xsd="http://www.w3.org/2001/XMLSchema" xmlns:xs="http://www.w3.org/2001/XMLSchema" xmlns:p="http://schemas.microsoft.com/office/2006/metadata/properties" xmlns:ns2="ee79a79a-79ca-46b8-b146-0ce4ad54d0ab" targetNamespace="http://schemas.microsoft.com/office/2006/metadata/properties" ma:root="true" ma:fieldsID="cb361f18f8ac8a87fce003359156f6f9" ns2:_="">
    <xsd:import namespace="ee79a79a-79ca-46b8-b146-0ce4ad54d0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9a79a-79ca-46b8-b146-0ce4ad54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AF9FC-3E0B-45EB-AB70-1ACAA7173BA8}">
  <ds:schemaRefs>
    <ds:schemaRef ds:uri="http://schemas.microsoft.com/sharepoint/v3/contenttype/forms"/>
  </ds:schemaRefs>
</ds:datastoreItem>
</file>

<file path=customXml/itemProps2.xml><?xml version="1.0" encoding="utf-8"?>
<ds:datastoreItem xmlns:ds="http://schemas.openxmlformats.org/officeDocument/2006/customXml" ds:itemID="{DE0D5E0F-314D-4C1E-9D0E-77D3B57E3F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88CBC-2B71-7E4F-B88C-739AF510FE7F}">
  <ds:schemaRefs>
    <ds:schemaRef ds:uri="http://schemas.openxmlformats.org/officeDocument/2006/bibliography"/>
  </ds:schemaRefs>
</ds:datastoreItem>
</file>

<file path=customXml/itemProps4.xml><?xml version="1.0" encoding="utf-8"?>
<ds:datastoreItem xmlns:ds="http://schemas.openxmlformats.org/officeDocument/2006/customXml" ds:itemID="{BE9ED091-066D-4106-944B-2A415973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9a79a-79ca-46b8-b146-0ce4ad54d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Hitachi Europe Limited</Company>
  <LinksUpToDate>false</LinksUpToDate>
  <CharactersWithSpaces>12086</CharactersWithSpaces>
  <SharedDoc>false</SharedDoc>
  <HLinks>
    <vt:vector size="24" baseType="variant">
      <vt:variant>
        <vt:i4>4194310</vt:i4>
      </vt:variant>
      <vt:variant>
        <vt:i4>6</vt:i4>
      </vt:variant>
      <vt:variant>
        <vt:i4>0</vt:i4>
      </vt:variant>
      <vt:variant>
        <vt:i4>5</vt:i4>
      </vt:variant>
      <vt:variant>
        <vt:lpwstr>http://www.moixa.com/</vt:lpwstr>
      </vt:variant>
      <vt:variant>
        <vt:lpwstr/>
      </vt:variant>
      <vt:variant>
        <vt:i4>1769512</vt:i4>
      </vt:variant>
      <vt:variant>
        <vt:i4>3</vt:i4>
      </vt:variant>
      <vt:variant>
        <vt:i4>0</vt:i4>
      </vt:variant>
      <vt:variant>
        <vt:i4>5</vt:i4>
      </vt:variant>
      <vt:variant>
        <vt:lpwstr>mailto:mollie.atherton@greenhousepr.co.uk</vt:lpwstr>
      </vt:variant>
      <vt:variant>
        <vt:lpwstr/>
      </vt:variant>
      <vt:variant>
        <vt:i4>6422593</vt:i4>
      </vt:variant>
      <vt:variant>
        <vt:i4>0</vt:i4>
      </vt:variant>
      <vt:variant>
        <vt:i4>0</vt:i4>
      </vt:variant>
      <vt:variant>
        <vt:i4>5</vt:i4>
      </vt:variant>
      <vt:variant>
        <vt:lpwstr>mailto:rosie.williams@greenhousepr.co.uk</vt:lpwstr>
      </vt:variant>
      <vt:variant>
        <vt:lpwstr/>
      </vt:variant>
      <vt:variant>
        <vt:i4>5373952</vt:i4>
      </vt:variant>
      <vt:variant>
        <vt:i4>0</vt:i4>
      </vt:variant>
      <vt:variant>
        <vt:i4>0</vt:i4>
      </vt:variant>
      <vt:variant>
        <vt:i4>5</vt:i4>
      </vt:variant>
      <vt:variant>
        <vt:lpwstr>https://www.theguardian.com/uk-news/2018/jan/30/london-reaches-legal-air-pollution-limit-just-one-month-into-the-new-year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Mason</dc:creator>
  <cp:keywords/>
  <cp:lastModifiedBy>Joshua West</cp:lastModifiedBy>
  <cp:revision>2</cp:revision>
  <cp:lastPrinted>2020-02-20T08:43:00Z</cp:lastPrinted>
  <dcterms:created xsi:type="dcterms:W3CDTF">2020-04-01T10:37:00Z</dcterms:created>
  <dcterms:modified xsi:type="dcterms:W3CDTF">2020-04-01T10:37:00Z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0x01010072D343C077EEDF48BC0F21E96DA38792</vt:lpwstr>
  </property>
</Properties>
</file>